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A5C124" w14:textId="77777777" w:rsidR="00511DDF" w:rsidRDefault="00511DDF">
      <w:bookmarkStart w:id="0" w:name="_GoBack"/>
      <w:bookmarkEnd w:id="0"/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087"/>
        <w:gridCol w:w="2310"/>
        <w:gridCol w:w="2410"/>
        <w:gridCol w:w="2410"/>
        <w:gridCol w:w="1843"/>
        <w:gridCol w:w="2890"/>
      </w:tblGrid>
      <w:tr w:rsidR="00266E03" w14:paraId="2B8B666A" w14:textId="77777777" w:rsidTr="00CC63F4">
        <w:tc>
          <w:tcPr>
            <w:tcW w:w="1087" w:type="dxa"/>
          </w:tcPr>
          <w:p w14:paraId="5DEF6BA7" w14:textId="77777777" w:rsidR="00511DDF" w:rsidRDefault="00511DDF"/>
        </w:tc>
        <w:tc>
          <w:tcPr>
            <w:tcW w:w="2310" w:type="dxa"/>
          </w:tcPr>
          <w:p w14:paraId="4501BCE2" w14:textId="77777777" w:rsidR="00511DDF" w:rsidRDefault="00511DDF">
            <w:r>
              <w:t xml:space="preserve">Monday </w:t>
            </w:r>
          </w:p>
        </w:tc>
        <w:tc>
          <w:tcPr>
            <w:tcW w:w="2410" w:type="dxa"/>
          </w:tcPr>
          <w:p w14:paraId="6EB8146C" w14:textId="77777777" w:rsidR="00511DDF" w:rsidRDefault="00511DDF">
            <w:r>
              <w:t>Tuesday</w:t>
            </w:r>
          </w:p>
        </w:tc>
        <w:tc>
          <w:tcPr>
            <w:tcW w:w="2410" w:type="dxa"/>
          </w:tcPr>
          <w:p w14:paraId="26F469C6" w14:textId="77777777" w:rsidR="00511DDF" w:rsidRDefault="00511DDF">
            <w:r>
              <w:t>Wednesday</w:t>
            </w:r>
          </w:p>
        </w:tc>
        <w:tc>
          <w:tcPr>
            <w:tcW w:w="1843" w:type="dxa"/>
          </w:tcPr>
          <w:p w14:paraId="098A9232" w14:textId="77777777" w:rsidR="00511DDF" w:rsidRDefault="00511DDF">
            <w:r>
              <w:t>Thursday</w:t>
            </w:r>
          </w:p>
        </w:tc>
        <w:tc>
          <w:tcPr>
            <w:tcW w:w="2890" w:type="dxa"/>
          </w:tcPr>
          <w:p w14:paraId="241743A9" w14:textId="77777777" w:rsidR="00511DDF" w:rsidRDefault="00511DDF">
            <w:r>
              <w:t xml:space="preserve">Friday </w:t>
            </w:r>
          </w:p>
        </w:tc>
      </w:tr>
      <w:tr w:rsidR="00EA2ED6" w14:paraId="79BA05C8" w14:textId="77777777" w:rsidTr="006140ED">
        <w:trPr>
          <w:trHeight w:val="1981"/>
        </w:trPr>
        <w:tc>
          <w:tcPr>
            <w:tcW w:w="1087" w:type="dxa"/>
          </w:tcPr>
          <w:p w14:paraId="1DE4B6F1" w14:textId="31FC4103" w:rsidR="006140ED" w:rsidRDefault="00EA2ED6">
            <w:r>
              <w:t xml:space="preserve">English </w:t>
            </w:r>
          </w:p>
          <w:p w14:paraId="4F8499D1" w14:textId="77777777" w:rsidR="006140ED" w:rsidRPr="006140ED" w:rsidRDefault="006140ED" w:rsidP="006140ED"/>
          <w:p w14:paraId="721D2D0A" w14:textId="77777777" w:rsidR="00EA2ED6" w:rsidRPr="006140ED" w:rsidRDefault="00EA2ED6" w:rsidP="006140ED"/>
        </w:tc>
        <w:tc>
          <w:tcPr>
            <w:tcW w:w="2310" w:type="dxa"/>
          </w:tcPr>
          <w:p w14:paraId="449F20E4" w14:textId="4F0A7FD6" w:rsidR="00EA2ED6" w:rsidRPr="00CC63F4" w:rsidRDefault="00581F14">
            <w:hyperlink r:id="rId7" w:history="1">
              <w:r w:rsidR="00CC63F4" w:rsidRPr="00CC63F4">
                <w:rPr>
                  <w:rStyle w:val="Hyperlink"/>
                </w:rPr>
                <w:t>https://classroom.thenational.academy/units/the-suitcase-kid-by-jacqueline-wilson-094b</w:t>
              </w:r>
            </w:hyperlink>
          </w:p>
          <w:p w14:paraId="64F3F4E7" w14:textId="77777777" w:rsidR="00CC63F4" w:rsidRDefault="00CC63F4"/>
          <w:p w14:paraId="306D6BCA" w14:textId="058CC1B9" w:rsidR="006140ED" w:rsidRDefault="00CC63F4">
            <w:r>
              <w:t xml:space="preserve">Complete lesson 1: ‘To engage with a text.’ </w:t>
            </w:r>
          </w:p>
          <w:p w14:paraId="78EC3890" w14:textId="77777777" w:rsidR="006140ED" w:rsidRPr="006140ED" w:rsidRDefault="006140ED" w:rsidP="006140ED"/>
          <w:p w14:paraId="231D3162" w14:textId="77777777" w:rsidR="00CC63F4" w:rsidRPr="006140ED" w:rsidRDefault="00CC63F4" w:rsidP="006140ED"/>
        </w:tc>
        <w:tc>
          <w:tcPr>
            <w:tcW w:w="2410" w:type="dxa"/>
          </w:tcPr>
          <w:p w14:paraId="0DE0BCA7" w14:textId="2AD0C628" w:rsidR="00EA2ED6" w:rsidRPr="00CC63F4" w:rsidRDefault="00581F14">
            <w:hyperlink r:id="rId8" w:history="1">
              <w:r w:rsidR="00CC63F4" w:rsidRPr="00AC6A9C">
                <w:rPr>
                  <w:rStyle w:val="Hyperlink"/>
                </w:rPr>
                <w:t>https://classroom.thenational.academy/units/the-suitcase-kid-by-jacqueline-wilson-094b</w:t>
              </w:r>
            </w:hyperlink>
          </w:p>
          <w:p w14:paraId="2DA5FC69" w14:textId="77777777" w:rsidR="00CC63F4" w:rsidRDefault="00CC63F4"/>
          <w:p w14:paraId="70CCF4A1" w14:textId="53AABCD0" w:rsidR="006140ED" w:rsidRDefault="00CC63F4">
            <w:r>
              <w:t xml:space="preserve">Complete lesson 2: ‘To answer retrieval questions.’ </w:t>
            </w:r>
          </w:p>
          <w:p w14:paraId="18C981FF" w14:textId="77777777" w:rsidR="00CC63F4" w:rsidRPr="006140ED" w:rsidRDefault="00CC63F4" w:rsidP="006140ED"/>
        </w:tc>
        <w:tc>
          <w:tcPr>
            <w:tcW w:w="2410" w:type="dxa"/>
          </w:tcPr>
          <w:p w14:paraId="16C6C35F" w14:textId="111CDB5A" w:rsidR="00EA2ED6" w:rsidRPr="00CC63F4" w:rsidRDefault="00581F14">
            <w:hyperlink r:id="rId9" w:history="1">
              <w:r w:rsidR="00CC63F4" w:rsidRPr="00AC6A9C">
                <w:rPr>
                  <w:rStyle w:val="Hyperlink"/>
                </w:rPr>
                <w:t>https://classroom.thenational.academy/units/the-suitcase-kid-by-jacqueline-wilson-094b</w:t>
              </w:r>
            </w:hyperlink>
          </w:p>
          <w:p w14:paraId="693D9EAD" w14:textId="77777777" w:rsidR="00CC63F4" w:rsidRDefault="00CC63F4"/>
          <w:p w14:paraId="01D1B2F0" w14:textId="00750478" w:rsidR="006140ED" w:rsidRDefault="00CC63F4">
            <w:r>
              <w:t xml:space="preserve">Complete lesson 3: ‘To answer inference questions.’ </w:t>
            </w:r>
          </w:p>
          <w:p w14:paraId="660E74FB" w14:textId="77777777" w:rsidR="00CC63F4" w:rsidRPr="006140ED" w:rsidRDefault="00CC63F4" w:rsidP="006140ED"/>
        </w:tc>
        <w:tc>
          <w:tcPr>
            <w:tcW w:w="1843" w:type="dxa"/>
            <w:vMerge w:val="restart"/>
          </w:tcPr>
          <w:p w14:paraId="6499EB33" w14:textId="77777777" w:rsidR="00EA2ED6" w:rsidRDefault="00EA2ED6" w:rsidP="00EA2ED6">
            <w:pPr>
              <w:jc w:val="center"/>
              <w:rPr>
                <w:szCs w:val="18"/>
              </w:rPr>
            </w:pPr>
          </w:p>
          <w:p w14:paraId="64CA4AC5" w14:textId="6455DAB5" w:rsidR="006140ED" w:rsidRDefault="00EA2ED6" w:rsidP="00EA2ED6">
            <w:pPr>
              <w:jc w:val="center"/>
            </w:pPr>
            <w:r w:rsidRPr="00EA2ED6">
              <w:rPr>
                <w:szCs w:val="18"/>
              </w:rPr>
              <w:t>Staff Training Day</w:t>
            </w:r>
          </w:p>
          <w:p w14:paraId="4526B300" w14:textId="77777777" w:rsidR="00EA2ED6" w:rsidRPr="006140ED" w:rsidRDefault="00EA2ED6" w:rsidP="006140ED"/>
        </w:tc>
        <w:tc>
          <w:tcPr>
            <w:tcW w:w="2890" w:type="dxa"/>
            <w:vMerge w:val="restart"/>
          </w:tcPr>
          <w:p w14:paraId="73BB2CBC" w14:textId="77777777" w:rsidR="00EA2ED6" w:rsidRDefault="00EA2ED6" w:rsidP="00EA2ED6">
            <w:pPr>
              <w:jc w:val="center"/>
              <w:rPr>
                <w:szCs w:val="18"/>
              </w:rPr>
            </w:pPr>
          </w:p>
          <w:p w14:paraId="0D591459" w14:textId="77777777" w:rsidR="00EA2ED6" w:rsidRDefault="00EA2ED6" w:rsidP="00EA2ED6">
            <w:pPr>
              <w:jc w:val="center"/>
              <w:rPr>
                <w:szCs w:val="18"/>
              </w:rPr>
            </w:pPr>
            <w:r w:rsidRPr="00EA2ED6">
              <w:rPr>
                <w:szCs w:val="18"/>
              </w:rPr>
              <w:t>Easter Holidays</w:t>
            </w:r>
          </w:p>
          <w:p w14:paraId="7B6F7295" w14:textId="77777777" w:rsidR="0024064A" w:rsidRDefault="0024064A" w:rsidP="00EA2ED6">
            <w:pPr>
              <w:jc w:val="center"/>
            </w:pPr>
          </w:p>
          <w:p w14:paraId="3FA36081" w14:textId="39EF7AD3" w:rsidR="0024064A" w:rsidRPr="00EA2ED6" w:rsidRDefault="0024064A" w:rsidP="00EA2ED6">
            <w:pPr>
              <w:jc w:val="center"/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3347CA58" wp14:editId="642A55B4">
                  <wp:extent cx="1697990" cy="242062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7990" cy="2420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A2ED6" w14:paraId="726B21CE" w14:textId="77777777" w:rsidTr="00CC63F4">
        <w:tc>
          <w:tcPr>
            <w:tcW w:w="1087" w:type="dxa"/>
          </w:tcPr>
          <w:p w14:paraId="707CD073" w14:textId="77777777" w:rsidR="00EA2ED6" w:rsidRDefault="00EA2ED6">
            <w:r>
              <w:t>Mathematics</w:t>
            </w:r>
          </w:p>
        </w:tc>
        <w:tc>
          <w:tcPr>
            <w:tcW w:w="2310" w:type="dxa"/>
          </w:tcPr>
          <w:p w14:paraId="4E807013" w14:textId="646BDB13" w:rsidR="00EA2ED6" w:rsidRDefault="00581F14">
            <w:hyperlink r:id="rId11" w:history="1">
              <w:r w:rsidR="00455238" w:rsidRPr="00AC6A9C">
                <w:rPr>
                  <w:rStyle w:val="Hyperlink"/>
                </w:rPr>
                <w:t>https://whiterosemaths.com/homelearning/year-4/spring-week-7-number-fractions/</w:t>
              </w:r>
            </w:hyperlink>
          </w:p>
          <w:p w14:paraId="5D3EE2A0" w14:textId="77777777" w:rsidR="00455238" w:rsidRDefault="00455238"/>
          <w:p w14:paraId="2DCC41BF" w14:textId="346A6AD0" w:rsidR="00503679" w:rsidRDefault="00503679">
            <w:r>
              <w:t xml:space="preserve">Complete lesson 1: Add Fractions. </w:t>
            </w:r>
          </w:p>
        </w:tc>
        <w:tc>
          <w:tcPr>
            <w:tcW w:w="2410" w:type="dxa"/>
          </w:tcPr>
          <w:p w14:paraId="68F9201C" w14:textId="1B17D38E" w:rsidR="00EA2ED6" w:rsidRDefault="00581F14">
            <w:hyperlink r:id="rId12" w:history="1">
              <w:r w:rsidR="00455238" w:rsidRPr="00AC6A9C">
                <w:rPr>
                  <w:rStyle w:val="Hyperlink"/>
                </w:rPr>
                <w:t>https://whiterosemaths.com/homelearning/year-4/spring-week-7-number-fractions/</w:t>
              </w:r>
            </w:hyperlink>
          </w:p>
          <w:p w14:paraId="7C1BA97A" w14:textId="77777777" w:rsidR="00CC63F4" w:rsidRDefault="00CC63F4"/>
          <w:p w14:paraId="1002F6E9" w14:textId="422CDEDF" w:rsidR="00455238" w:rsidRDefault="00503679">
            <w:r>
              <w:t>Complete lesson 2: Add 2 or More Fractions.</w:t>
            </w:r>
          </w:p>
        </w:tc>
        <w:tc>
          <w:tcPr>
            <w:tcW w:w="2410" w:type="dxa"/>
          </w:tcPr>
          <w:p w14:paraId="6DA1C864" w14:textId="77777777" w:rsidR="00503679" w:rsidRPr="00503679" w:rsidRDefault="00581F14" w:rsidP="00503679">
            <w:pPr>
              <w:rPr>
                <w:rFonts w:cstheme="minorHAnsi"/>
                <w:color w:val="0070C0"/>
              </w:rPr>
            </w:pPr>
            <w:hyperlink r:id="rId13" w:history="1">
              <w:r w:rsidR="00503679" w:rsidRPr="00503679">
                <w:rPr>
                  <w:rStyle w:val="Hyperlink"/>
                  <w:rFonts w:cstheme="minorHAnsi"/>
                </w:rPr>
                <w:t>https://www.timestables.co.uk/</w:t>
              </w:r>
            </w:hyperlink>
          </w:p>
          <w:p w14:paraId="7291A2BB" w14:textId="77777777" w:rsidR="00503679" w:rsidRPr="00503679" w:rsidRDefault="00581F14" w:rsidP="00503679">
            <w:pPr>
              <w:rPr>
                <w:rFonts w:cstheme="minorHAnsi"/>
                <w:color w:val="0070C0"/>
              </w:rPr>
            </w:pPr>
            <w:hyperlink r:id="rId14" w:history="1">
              <w:r w:rsidR="00503679" w:rsidRPr="00503679">
                <w:rPr>
                  <w:rStyle w:val="Hyperlink"/>
                  <w:rFonts w:cstheme="minorHAnsi"/>
                </w:rPr>
                <w:t>https://mathsframe.co.uk/en/resources/resource/318/Tommys-Trek-Times-Tables</w:t>
              </w:r>
            </w:hyperlink>
          </w:p>
          <w:p w14:paraId="75EC8DDD" w14:textId="581CCA41" w:rsidR="00503679" w:rsidRPr="00503679" w:rsidRDefault="00581F14" w:rsidP="00503679">
            <w:pPr>
              <w:rPr>
                <w:rFonts w:cstheme="minorHAnsi"/>
              </w:rPr>
            </w:pPr>
            <w:hyperlink r:id="rId15" w:history="1">
              <w:r w:rsidR="00503679" w:rsidRPr="00503679">
                <w:rPr>
                  <w:rStyle w:val="Hyperlink"/>
                  <w:rFonts w:cstheme="minorHAnsi"/>
                </w:rPr>
                <w:t>https://www.topmarks.co.uk/maths-games/7-11-years/times-tables</w:t>
              </w:r>
            </w:hyperlink>
          </w:p>
          <w:p w14:paraId="5CC6F6CD" w14:textId="68BB5659" w:rsidR="00455238" w:rsidRDefault="00503679" w:rsidP="00503679">
            <w:r>
              <w:t xml:space="preserve">Use the websites above to </w:t>
            </w:r>
            <w:proofErr w:type="spellStart"/>
            <w:r>
              <w:t>practise</w:t>
            </w:r>
            <w:proofErr w:type="spellEnd"/>
            <w:r>
              <w:t xml:space="preserve"> your times tables. </w:t>
            </w:r>
          </w:p>
        </w:tc>
        <w:tc>
          <w:tcPr>
            <w:tcW w:w="1843" w:type="dxa"/>
            <w:vMerge/>
          </w:tcPr>
          <w:p w14:paraId="57F6EC1D" w14:textId="77777777" w:rsidR="00EA2ED6" w:rsidRDefault="00EA2ED6"/>
        </w:tc>
        <w:tc>
          <w:tcPr>
            <w:tcW w:w="2890" w:type="dxa"/>
            <w:vMerge/>
          </w:tcPr>
          <w:p w14:paraId="36CD05FA" w14:textId="77777777" w:rsidR="00EA2ED6" w:rsidRDefault="00EA2ED6"/>
        </w:tc>
      </w:tr>
      <w:tr w:rsidR="00EA2ED6" w14:paraId="611EF15E" w14:textId="77777777" w:rsidTr="00CC63F4">
        <w:tc>
          <w:tcPr>
            <w:tcW w:w="1087" w:type="dxa"/>
          </w:tcPr>
          <w:p w14:paraId="12FCE1D0" w14:textId="77777777" w:rsidR="00EA2ED6" w:rsidRDefault="00EA2ED6">
            <w:r>
              <w:t xml:space="preserve">Other </w:t>
            </w:r>
          </w:p>
        </w:tc>
        <w:tc>
          <w:tcPr>
            <w:tcW w:w="2310" w:type="dxa"/>
          </w:tcPr>
          <w:p w14:paraId="75748C4E" w14:textId="06487448" w:rsidR="00EA2ED6" w:rsidRPr="000F130C" w:rsidRDefault="004D1006">
            <w:pPr>
              <w:rPr>
                <w:b/>
              </w:rPr>
            </w:pPr>
            <w:r w:rsidRPr="00FB0DAA">
              <w:rPr>
                <w:b/>
              </w:rPr>
              <w:t>RE</w:t>
            </w:r>
          </w:p>
          <w:p w14:paraId="03698116" w14:textId="6CF1EA44" w:rsidR="006A57BA" w:rsidRPr="000F130C" w:rsidRDefault="006A57BA" w:rsidP="006A57BA">
            <w:pPr>
              <w:pStyle w:val="top-05"/>
              <w:shd w:val="clear" w:color="auto" w:fill="FFFFFF"/>
              <w:spacing w:before="0" w:beforeAutospacing="0" w:after="0" w:afterAutospacing="0" w:line="276" w:lineRule="auto"/>
              <w:rPr>
                <w:rStyle w:val="text"/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F130C">
              <w:rPr>
                <w:rStyle w:val="text"/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Watch</w:t>
            </w:r>
            <w:r w:rsidRPr="000F130C">
              <w:rPr>
                <w:rStyle w:val="text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0F130C">
              <w:rPr>
                <w:rStyle w:val="text"/>
                <w:rFonts w:asciiTheme="minorHAnsi" w:hAnsiTheme="minorHAnsi" w:cstheme="minorHAnsi"/>
                <w:color w:val="000000"/>
                <w:sz w:val="22"/>
                <w:szCs w:val="22"/>
              </w:rPr>
              <w:t>this video clip that explains about the Christian</w:t>
            </w:r>
            <w:r w:rsidRPr="000F130C">
              <w:rPr>
                <w:rStyle w:val="text"/>
                <w:rFonts w:ascii="Trebuchet MS" w:hAnsi="Trebuchet MS" w:cs="Segoe UI"/>
                <w:color w:val="000000"/>
                <w:sz w:val="22"/>
                <w:szCs w:val="22"/>
              </w:rPr>
              <w:t xml:space="preserve"> </w:t>
            </w:r>
            <w:r w:rsidRPr="000F130C">
              <w:rPr>
                <w:rStyle w:val="text"/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understanding of the </w:t>
            </w:r>
            <w:r w:rsidRPr="000F130C">
              <w:rPr>
                <w:rStyle w:val="text"/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 xml:space="preserve">Easter story so far. </w:t>
            </w:r>
            <w:r w:rsidRPr="000F130C">
              <w:rPr>
                <w:rStyle w:val="text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Watch Series one.</w:t>
            </w:r>
            <w:r w:rsidRPr="000F130C">
              <w:rPr>
                <w:rStyle w:val="text"/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</w:p>
          <w:p w14:paraId="0189D1E8" w14:textId="77777777" w:rsidR="006A57BA" w:rsidRPr="000F130C" w:rsidRDefault="00581F14" w:rsidP="006A57BA">
            <w:pPr>
              <w:pStyle w:val="top-05"/>
              <w:shd w:val="clear" w:color="auto" w:fill="FFFFFF"/>
              <w:spacing w:before="0" w:beforeAutospacing="0" w:after="0" w:afterAutospacing="0" w:line="276" w:lineRule="auto"/>
              <w:rPr>
                <w:rStyle w:val="text"/>
                <w:rFonts w:asciiTheme="minorHAnsi" w:hAnsiTheme="minorHAnsi" w:cstheme="minorHAnsi"/>
                <w:color w:val="000000"/>
                <w:sz w:val="22"/>
                <w:szCs w:val="22"/>
              </w:rPr>
            </w:pPr>
            <w:hyperlink r:id="rId16" w:history="1">
              <w:r w:rsidR="006A57BA" w:rsidRPr="000F130C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https://request.org.uk/restart/2017/06/05/bible-quest-holy-week/</w:t>
              </w:r>
            </w:hyperlink>
          </w:p>
          <w:p w14:paraId="13377769" w14:textId="77777777" w:rsidR="00EA2ED6" w:rsidRPr="000F130C" w:rsidRDefault="00EA2ED6">
            <w:pPr>
              <w:rPr>
                <w:rFonts w:cstheme="minorHAnsi"/>
              </w:rPr>
            </w:pPr>
          </w:p>
          <w:p w14:paraId="0F4CC755" w14:textId="77777777" w:rsidR="006A57BA" w:rsidRPr="000F130C" w:rsidRDefault="006A57BA" w:rsidP="006A57BA">
            <w:pPr>
              <w:spacing w:line="276" w:lineRule="auto"/>
              <w:rPr>
                <w:rFonts w:cstheme="minorHAnsi"/>
                <w:color w:val="0070C0"/>
              </w:rPr>
            </w:pPr>
          </w:p>
          <w:p w14:paraId="0F87CEFD" w14:textId="4AB0D81F" w:rsidR="006A57BA" w:rsidRPr="000F130C" w:rsidRDefault="006A57BA" w:rsidP="006A57BA">
            <w:pPr>
              <w:pStyle w:val="top-05"/>
              <w:shd w:val="clear" w:color="auto" w:fill="FFFFFF"/>
              <w:spacing w:before="0" w:beforeAutospacing="0" w:after="0" w:afterAutospacing="0" w:line="276" w:lineRule="auto"/>
              <w:rPr>
                <w:rStyle w:val="text"/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F130C">
              <w:rPr>
                <w:rStyle w:val="text"/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Watch</w:t>
            </w:r>
            <w:r w:rsidRPr="000F130C">
              <w:rPr>
                <w:rStyle w:val="text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0F130C">
              <w:rPr>
                <w:rStyle w:val="text"/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this video clip that explains more about the Christian understanding of the rest of the Easter story. </w:t>
            </w:r>
            <w:r w:rsidRPr="000F130C">
              <w:rPr>
                <w:rStyle w:val="text"/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Watch series two</w:t>
            </w:r>
            <w:r w:rsidRPr="000F130C">
              <w:rPr>
                <w:rStyle w:val="text"/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.(Click on the cartoon picture of Jesus on the cross) </w:t>
            </w:r>
          </w:p>
          <w:p w14:paraId="681C81D8" w14:textId="156E9ACD" w:rsidR="006A57BA" w:rsidRPr="000F130C" w:rsidRDefault="00581F14" w:rsidP="006A57BA">
            <w:pPr>
              <w:pStyle w:val="top-05"/>
              <w:shd w:val="clear" w:color="auto" w:fill="FFFFFF"/>
              <w:spacing w:before="0" w:beforeAutospacing="0" w:after="0" w:afterAutospacing="0" w:line="276" w:lineRule="auto"/>
              <w:rPr>
                <w:rStyle w:val="Hyperlink"/>
                <w:rFonts w:asciiTheme="minorHAnsi" w:hAnsiTheme="minorHAnsi" w:cstheme="minorHAnsi"/>
                <w:sz w:val="22"/>
                <w:szCs w:val="22"/>
              </w:rPr>
            </w:pPr>
            <w:hyperlink r:id="rId17" w:history="1">
              <w:r w:rsidR="006A57BA" w:rsidRPr="000F130C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https://request.org.uk/restart/2017/06/05/bible-quest-holy-week/</w:t>
              </w:r>
            </w:hyperlink>
          </w:p>
          <w:p w14:paraId="4F356F8E" w14:textId="5005868F" w:rsidR="006A57BA" w:rsidRPr="000F130C" w:rsidRDefault="006A57BA" w:rsidP="006A57BA">
            <w:pPr>
              <w:pStyle w:val="top-05"/>
              <w:shd w:val="clear" w:color="auto" w:fill="FFFFFF"/>
              <w:spacing w:before="0" w:beforeAutospacing="0" w:after="0" w:afterAutospacing="0" w:line="276" w:lineRule="auto"/>
              <w:rPr>
                <w:rStyle w:val="text"/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7F07EBF8" w14:textId="71248DC0" w:rsidR="006A57BA" w:rsidRDefault="006A57BA" w:rsidP="006A57BA">
            <w:pPr>
              <w:pStyle w:val="top-05"/>
              <w:shd w:val="clear" w:color="auto" w:fill="FFFFFF"/>
              <w:spacing w:before="0" w:beforeAutospacing="0" w:after="0" w:afterAutospacing="0" w:line="276" w:lineRule="auto"/>
              <w:rPr>
                <w:rStyle w:val="text"/>
                <w:rFonts w:ascii="Trebuchet MS" w:hAnsi="Trebuchet MS" w:cs="Segoe UI"/>
                <w:color w:val="000000"/>
                <w:sz w:val="22"/>
                <w:szCs w:val="22"/>
              </w:rPr>
            </w:pPr>
            <w:r w:rsidRPr="000F130C">
              <w:rPr>
                <w:rStyle w:val="text"/>
                <w:rFonts w:asciiTheme="minorHAnsi" w:hAnsiTheme="minorHAnsi" w:cstheme="minorHAnsi"/>
                <w:color w:val="000000"/>
                <w:sz w:val="22"/>
                <w:szCs w:val="22"/>
              </w:rPr>
              <w:t>Then complete the activities found in the document below.</w:t>
            </w:r>
            <w:r>
              <w:rPr>
                <w:rStyle w:val="text"/>
                <w:rFonts w:ascii="Trebuchet MS" w:hAnsi="Trebuchet MS" w:cs="Segoe UI"/>
                <w:color w:val="000000"/>
                <w:sz w:val="22"/>
                <w:szCs w:val="22"/>
              </w:rPr>
              <w:t xml:space="preserve"> </w:t>
            </w:r>
          </w:p>
          <w:p w14:paraId="225EEC13" w14:textId="6ECE4730" w:rsidR="006A57BA" w:rsidRPr="00B77382" w:rsidRDefault="00791DEE" w:rsidP="006A57BA">
            <w:pPr>
              <w:pStyle w:val="top-05"/>
              <w:shd w:val="clear" w:color="auto" w:fill="FFFFFF"/>
              <w:spacing w:before="0" w:beforeAutospacing="0" w:after="0" w:afterAutospacing="0" w:line="276" w:lineRule="auto"/>
              <w:rPr>
                <w:rStyle w:val="text"/>
                <w:rFonts w:ascii="Trebuchet MS" w:hAnsi="Trebuchet MS" w:cs="Segoe UI"/>
                <w:color w:val="000000"/>
                <w:sz w:val="22"/>
                <w:szCs w:val="22"/>
              </w:rPr>
            </w:pPr>
            <w:r>
              <w:rPr>
                <w:rStyle w:val="text"/>
                <w:rFonts w:ascii="Trebuchet MS" w:hAnsi="Trebuchet MS" w:cs="Segoe UI"/>
                <w:color w:val="000000"/>
                <w:sz w:val="22"/>
                <w:szCs w:val="22"/>
              </w:rPr>
              <w:lastRenderedPageBreak/>
              <w:fldChar w:fldCharType="begin"/>
            </w:r>
            <w:r>
              <w:rPr>
                <w:rStyle w:val="text"/>
                <w:rFonts w:ascii="Trebuchet MS" w:hAnsi="Trebuchet MS" w:cs="Segoe UI"/>
                <w:color w:val="000000"/>
                <w:sz w:val="22"/>
                <w:szCs w:val="22"/>
              </w:rPr>
              <w:instrText xml:space="preserve"> LINK Word.Document.12 "E:\\St. Marys\\Weekly Plans\\Year 4 2020-21\\Term 4\\Week 6 - 29.3.2021\\Afternoon\\RE\\RE Lesson 4.docx" "" \a \p \f 0 </w:instrText>
            </w:r>
            <w:r>
              <w:rPr>
                <w:rStyle w:val="text"/>
                <w:rFonts w:ascii="Trebuchet MS" w:hAnsi="Trebuchet MS" w:cs="Segoe UI"/>
                <w:color w:val="000000"/>
                <w:sz w:val="22"/>
                <w:szCs w:val="22"/>
              </w:rPr>
              <w:fldChar w:fldCharType="separate"/>
            </w:r>
            <w:r>
              <w:rPr>
                <w:rStyle w:val="text"/>
                <w:rFonts w:ascii="Trebuchet MS" w:hAnsi="Trebuchet MS" w:cs="Segoe UI"/>
                <w:color w:val="000000"/>
                <w:sz w:val="22"/>
                <w:szCs w:val="22"/>
              </w:rPr>
              <w:object w:dxaOrig="1543" w:dyaOrig="1056" w14:anchorId="0A89D9A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8pt;height:51.75pt" o:ole="">
                  <v:imagedata r:id="rId18" o:title=""/>
                </v:shape>
              </w:object>
            </w:r>
            <w:r>
              <w:rPr>
                <w:rStyle w:val="text"/>
                <w:rFonts w:ascii="Trebuchet MS" w:hAnsi="Trebuchet MS" w:cs="Segoe UI"/>
                <w:color w:val="000000"/>
                <w:sz w:val="22"/>
                <w:szCs w:val="22"/>
              </w:rPr>
              <w:fldChar w:fldCharType="end"/>
            </w:r>
            <w:r>
              <w:rPr>
                <w:rStyle w:val="text"/>
                <w:rFonts w:ascii="Trebuchet MS" w:hAnsi="Trebuchet MS" w:cs="Segoe UI"/>
                <w:color w:val="000000"/>
                <w:sz w:val="22"/>
                <w:szCs w:val="22"/>
              </w:rPr>
              <w:object w:dxaOrig="1545" w:dyaOrig="825" w14:anchorId="76542F2F">
                <v:shape id="_x0000_i1026" type="#_x0000_t75" style="width:78pt;height:41.25pt" o:ole="">
                  <v:imagedata r:id="rId19" o:title=""/>
                </v:shape>
                <o:OLEObject Type="Embed" ProgID="Package" ShapeID="_x0000_i1026" DrawAspect="Content" ObjectID="_1678512480" r:id="rId20"/>
              </w:object>
            </w:r>
          </w:p>
          <w:p w14:paraId="51ECC059" w14:textId="77777777" w:rsidR="00EA2ED6" w:rsidRDefault="00EA2ED6"/>
        </w:tc>
        <w:tc>
          <w:tcPr>
            <w:tcW w:w="2410" w:type="dxa"/>
          </w:tcPr>
          <w:p w14:paraId="6E0B5D2B" w14:textId="77777777" w:rsidR="00EA2ED6" w:rsidRDefault="004D1006">
            <w:pPr>
              <w:rPr>
                <w:b/>
              </w:rPr>
            </w:pPr>
            <w:r w:rsidRPr="00FB0DAA">
              <w:rPr>
                <w:b/>
              </w:rPr>
              <w:lastRenderedPageBreak/>
              <w:t>PSHE</w:t>
            </w:r>
          </w:p>
          <w:p w14:paraId="25D57740" w14:textId="77777777" w:rsidR="00984C1D" w:rsidRDefault="00984C1D">
            <w:r>
              <w:t>Read through the ‘You’re the Boss’ Po</w:t>
            </w:r>
            <w:r w:rsidR="00446BF8">
              <w:t xml:space="preserve">werPoint. Think about how you might </w:t>
            </w:r>
            <w:r w:rsidR="00446BF8">
              <w:lastRenderedPageBreak/>
              <w:t xml:space="preserve">deal with different feelings and emotions. </w:t>
            </w:r>
          </w:p>
          <w:p w14:paraId="2D95CF21" w14:textId="77777777" w:rsidR="007250A3" w:rsidRDefault="007250A3"/>
          <w:p w14:paraId="029C01EF" w14:textId="3EBD2189" w:rsidR="007250A3" w:rsidRPr="00984C1D" w:rsidRDefault="007250A3" w:rsidP="000F130C">
            <w:pPr>
              <w:jc w:val="center"/>
            </w:pPr>
            <w:r>
              <w:fldChar w:fldCharType="begin"/>
            </w:r>
            <w:r>
              <w:instrText xml:space="preserve"> LINK PowerPoint.Show.12 "E:\\St. Marys\\Weekly Plans\\Year 4 2020-21\\Term 4\\Week 6 - 29.3.2021\\Afternoon\\PSHE\\You're the Boss Lesson.pptx" "" \a \p \f 0 </w:instrText>
            </w:r>
            <w:r>
              <w:fldChar w:fldCharType="separate"/>
            </w:r>
            <w:r>
              <w:object w:dxaOrig="1543" w:dyaOrig="1056" w14:anchorId="1539F357">
                <v:shape id="_x0000_i1027" type="#_x0000_t75" style="width:78pt;height:51.75pt" o:ole="">
                  <v:imagedata r:id="rId21" o:title=""/>
                </v:shape>
              </w:object>
            </w:r>
            <w:r>
              <w:fldChar w:fldCharType="end"/>
            </w:r>
            <w:r w:rsidR="000F130C">
              <w:object w:dxaOrig="2655" w:dyaOrig="825" w14:anchorId="2D42F1CC">
                <v:shape id="_x0000_i1028" type="#_x0000_t75" style="width:108pt;height:41.25pt" o:ole="">
                  <v:imagedata r:id="rId22" o:title=""/>
                </v:shape>
                <o:OLEObject Type="Embed" ProgID="Package" ShapeID="_x0000_i1028" DrawAspect="Content" ObjectID="_1678512481" r:id="rId23"/>
              </w:object>
            </w:r>
          </w:p>
        </w:tc>
        <w:tc>
          <w:tcPr>
            <w:tcW w:w="2410" w:type="dxa"/>
          </w:tcPr>
          <w:p w14:paraId="53487839" w14:textId="77777777" w:rsidR="00EA2ED6" w:rsidRDefault="004D1006">
            <w:pPr>
              <w:rPr>
                <w:b/>
              </w:rPr>
            </w:pPr>
            <w:r w:rsidRPr="00FB0DAA">
              <w:rPr>
                <w:b/>
              </w:rPr>
              <w:lastRenderedPageBreak/>
              <w:t xml:space="preserve">ART </w:t>
            </w:r>
          </w:p>
          <w:p w14:paraId="670A9975" w14:textId="77777777" w:rsidR="007A5E62" w:rsidRPr="00633E99" w:rsidRDefault="00633E99">
            <w:r w:rsidRPr="00633E99">
              <w:t xml:space="preserve">It is nearly Easter! Today, I thought you might like to have a go </w:t>
            </w:r>
            <w:r w:rsidRPr="00633E99">
              <w:lastRenderedPageBreak/>
              <w:t xml:space="preserve">at making an Easter card. </w:t>
            </w:r>
          </w:p>
          <w:p w14:paraId="5A62A9DA" w14:textId="77777777" w:rsidR="00633E99" w:rsidRPr="00633E99" w:rsidRDefault="00633E99">
            <w:r w:rsidRPr="00633E99">
              <w:t xml:space="preserve">You could draw a picture of a cross, a rabbit, an egg, some spring flowers, or anything else you can think of that relates to Easter. </w:t>
            </w:r>
          </w:p>
          <w:p w14:paraId="67628082" w14:textId="77777777" w:rsidR="00633E99" w:rsidRPr="00633E99" w:rsidRDefault="00633E99">
            <w:r w:rsidRPr="00633E99">
              <w:t>What will you write inside your card?</w:t>
            </w:r>
          </w:p>
          <w:p w14:paraId="3602DB02" w14:textId="18C556B2" w:rsidR="00633E99" w:rsidRPr="00FB0DAA" w:rsidRDefault="00633E99">
            <w:pPr>
              <w:rPr>
                <w:b/>
              </w:rPr>
            </w:pPr>
            <w:r w:rsidRPr="00633E99">
              <w:t>Who will it be for?</w:t>
            </w:r>
          </w:p>
        </w:tc>
        <w:tc>
          <w:tcPr>
            <w:tcW w:w="1843" w:type="dxa"/>
            <w:vMerge/>
          </w:tcPr>
          <w:p w14:paraId="2698A383" w14:textId="77777777" w:rsidR="00EA2ED6" w:rsidRDefault="00EA2ED6"/>
        </w:tc>
        <w:tc>
          <w:tcPr>
            <w:tcW w:w="2890" w:type="dxa"/>
            <w:vMerge/>
          </w:tcPr>
          <w:p w14:paraId="48C5A385" w14:textId="77777777" w:rsidR="00EA2ED6" w:rsidRDefault="00EA2ED6"/>
        </w:tc>
      </w:tr>
    </w:tbl>
    <w:p w14:paraId="7B1E8AFF" w14:textId="2581338A" w:rsidR="00511DDF" w:rsidRDefault="00511DDF"/>
    <w:p w14:paraId="5DC74F66" w14:textId="054450A9" w:rsidR="00511DDF" w:rsidRDefault="00511DDF">
      <w:r>
        <w:t xml:space="preserve">These activities are linked to </w:t>
      </w:r>
      <w:r w:rsidR="00DE2F79">
        <w:t xml:space="preserve">some of </w:t>
      </w:r>
      <w:r>
        <w:t>the work that is being completed in class this week.</w:t>
      </w:r>
    </w:p>
    <w:p w14:paraId="423DD226" w14:textId="41CC47D2" w:rsidR="00511DDF" w:rsidRDefault="00511DDF">
      <w:r>
        <w:t xml:space="preserve">If you have any questions or would like to share with me what your child has done then please feel free to email me </w:t>
      </w:r>
      <w:hyperlink r:id="rId24" w:history="1">
        <w:r w:rsidR="006A0361" w:rsidRPr="00A34431">
          <w:rPr>
            <w:rStyle w:val="Hyperlink"/>
          </w:rPr>
          <w:t>asayer@stmarysprimary.net</w:t>
        </w:r>
      </w:hyperlink>
      <w:r w:rsidR="006A0361">
        <w:t xml:space="preserve"> </w:t>
      </w:r>
    </w:p>
    <w:p w14:paraId="58B3CA54" w14:textId="77777777" w:rsidR="008F4C32" w:rsidRDefault="008F4C32">
      <w:r>
        <w:t xml:space="preserve">Please continue to read with your child using resources online, Kent Libraries or books from home. </w:t>
      </w:r>
    </w:p>
    <w:sectPr w:rsidR="008F4C32" w:rsidSect="00511DDF">
      <w:headerReference w:type="default" r:id="rId25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749E1C" w14:textId="77777777" w:rsidR="00511DDF" w:rsidRDefault="00511DDF" w:rsidP="00511DDF">
      <w:pPr>
        <w:spacing w:after="0" w:line="240" w:lineRule="auto"/>
      </w:pPr>
      <w:r>
        <w:separator/>
      </w:r>
    </w:p>
  </w:endnote>
  <w:endnote w:type="continuationSeparator" w:id="0">
    <w:p w14:paraId="4442177C" w14:textId="77777777" w:rsidR="00511DDF" w:rsidRDefault="00511DDF" w:rsidP="00511D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54A6EF" w14:textId="77777777" w:rsidR="00511DDF" w:rsidRDefault="00511DDF" w:rsidP="00511DDF">
      <w:pPr>
        <w:spacing w:after="0" w:line="240" w:lineRule="auto"/>
      </w:pPr>
      <w:r>
        <w:separator/>
      </w:r>
    </w:p>
  </w:footnote>
  <w:footnote w:type="continuationSeparator" w:id="0">
    <w:p w14:paraId="7C5C14AF" w14:textId="77777777" w:rsidR="00511DDF" w:rsidRDefault="00511DDF" w:rsidP="00511D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AAC0F1" w14:textId="77777777" w:rsidR="00511DDF" w:rsidRDefault="00511DDF" w:rsidP="00511DDF">
    <w:pPr>
      <w:pStyle w:val="Header"/>
    </w:pPr>
    <w:r w:rsidRPr="00C04A3E">
      <w:rPr>
        <w:rFonts w:ascii="Calibri" w:hAnsi="Calibri" w:cs="Calibri"/>
        <w:noProof/>
        <w:lang w:val="en-GB" w:eastAsia="en-GB"/>
      </w:rPr>
      <w:drawing>
        <wp:inline distT="0" distB="0" distL="0" distR="0" wp14:anchorId="4794637D" wp14:editId="22B992FF">
          <wp:extent cx="828675" cy="752475"/>
          <wp:effectExtent l="0" t="0" r="9525" b="9525"/>
          <wp:docPr id="1" name="Picture 1" descr="image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0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11DDF">
      <w:rPr>
        <w:sz w:val="32"/>
        <w:szCs w:val="32"/>
      </w:rPr>
      <w:t>St Mary’s C of E Primary School</w:t>
    </w:r>
    <w:r w:rsidR="00023D71">
      <w:rPr>
        <w:sz w:val="32"/>
        <w:szCs w:val="32"/>
      </w:rPr>
      <w:t xml:space="preserve"> Dover</w:t>
    </w:r>
  </w:p>
  <w:p w14:paraId="40B8B657" w14:textId="77777777" w:rsidR="00511DDF" w:rsidRDefault="00511DDF" w:rsidP="00511DDF">
    <w:pPr>
      <w:pStyle w:val="Header"/>
      <w:jc w:val="center"/>
    </w:pPr>
  </w:p>
  <w:p w14:paraId="09380AD0" w14:textId="2912C945" w:rsidR="00511DDF" w:rsidRPr="00511DDF" w:rsidRDefault="00511DDF">
    <w:pPr>
      <w:pStyle w:val="Header"/>
      <w:rPr>
        <w:sz w:val="20"/>
        <w:szCs w:val="20"/>
      </w:rPr>
    </w:pPr>
    <w:r>
      <w:t xml:space="preserve"> Week Beginning</w:t>
    </w:r>
    <w:r w:rsidR="002046F3">
      <w:t xml:space="preserve">: </w:t>
    </w:r>
    <w:r w:rsidR="00EA2ED6">
      <w:t>29.3.2021</w:t>
    </w:r>
    <w:r>
      <w:t xml:space="preserve">                                                        Class: </w:t>
    </w:r>
    <w:r w:rsidR="006A0361">
      <w:t>4</w:t>
    </w:r>
    <w:r>
      <w:t xml:space="preserve">                                                              Teacher: </w:t>
    </w:r>
    <w:r w:rsidR="006A0361">
      <w:t xml:space="preserve"> Miss Sayer</w:t>
    </w:r>
    <w:r>
      <w:t xml:space="preserve">                               </w:t>
    </w:r>
  </w:p>
  <w:p w14:paraId="460393EC" w14:textId="77777777" w:rsidR="00511DDF" w:rsidRDefault="00511DD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B5786B"/>
    <w:multiLevelType w:val="hybridMultilevel"/>
    <w:tmpl w:val="81C4D622"/>
    <w:lvl w:ilvl="0" w:tplc="81AABD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307539"/>
    <w:multiLevelType w:val="hybridMultilevel"/>
    <w:tmpl w:val="1AC4283E"/>
    <w:lvl w:ilvl="0" w:tplc="1124026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DDF"/>
    <w:rsid w:val="00023D71"/>
    <w:rsid w:val="000F130C"/>
    <w:rsid w:val="001367C9"/>
    <w:rsid w:val="00182661"/>
    <w:rsid w:val="002046F3"/>
    <w:rsid w:val="0024064A"/>
    <w:rsid w:val="00266E03"/>
    <w:rsid w:val="002B2A0E"/>
    <w:rsid w:val="00446BF8"/>
    <w:rsid w:val="00455238"/>
    <w:rsid w:val="004D1006"/>
    <w:rsid w:val="00503679"/>
    <w:rsid w:val="00511DDF"/>
    <w:rsid w:val="00581F14"/>
    <w:rsid w:val="006140ED"/>
    <w:rsid w:val="00633E99"/>
    <w:rsid w:val="00681174"/>
    <w:rsid w:val="006A0361"/>
    <w:rsid w:val="006A57BA"/>
    <w:rsid w:val="007250A3"/>
    <w:rsid w:val="00791DEE"/>
    <w:rsid w:val="007A5E62"/>
    <w:rsid w:val="008F4C32"/>
    <w:rsid w:val="009114B9"/>
    <w:rsid w:val="00984C1D"/>
    <w:rsid w:val="00CC63F4"/>
    <w:rsid w:val="00D110C0"/>
    <w:rsid w:val="00D3330D"/>
    <w:rsid w:val="00DE2F79"/>
    <w:rsid w:val="00EA2ED6"/>
    <w:rsid w:val="00FB0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3E902549"/>
  <w15:chartTrackingRefBased/>
  <w15:docId w15:val="{2BBB490D-AAA3-470E-8DCF-7C197B38C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1D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1DDF"/>
  </w:style>
  <w:style w:type="paragraph" w:styleId="Footer">
    <w:name w:val="footer"/>
    <w:basedOn w:val="Normal"/>
    <w:link w:val="FooterChar"/>
    <w:uiPriority w:val="99"/>
    <w:unhideWhenUsed/>
    <w:rsid w:val="00511D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1DDF"/>
  </w:style>
  <w:style w:type="table" w:styleId="TableGrid">
    <w:name w:val="Table Grid"/>
    <w:basedOn w:val="TableNormal"/>
    <w:uiPriority w:val="39"/>
    <w:rsid w:val="00511D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A0361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A036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046F3"/>
    <w:pPr>
      <w:ind w:left="720"/>
      <w:contextualSpacing/>
    </w:pPr>
  </w:style>
  <w:style w:type="paragraph" w:customStyle="1" w:styleId="top-05">
    <w:name w:val="top-05"/>
    <w:basedOn w:val="Normal"/>
    <w:rsid w:val="006A57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text">
    <w:name w:val="text"/>
    <w:basedOn w:val="DefaultParagraphFont"/>
    <w:rsid w:val="006A57BA"/>
  </w:style>
  <w:style w:type="character" w:styleId="FollowedHyperlink">
    <w:name w:val="FollowedHyperlink"/>
    <w:basedOn w:val="DefaultParagraphFont"/>
    <w:uiPriority w:val="99"/>
    <w:semiHidden/>
    <w:unhideWhenUsed/>
    <w:rsid w:val="006A57B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the-suitcase-kid-by-jacqueline-wilson-094b" TargetMode="External"/><Relationship Id="rId13" Type="http://schemas.openxmlformats.org/officeDocument/2006/relationships/hyperlink" Target="https://www.timestables.co.uk/" TargetMode="External"/><Relationship Id="rId18" Type="http://schemas.openxmlformats.org/officeDocument/2006/relationships/image" Target="media/image2.emf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4.emf"/><Relationship Id="rId7" Type="http://schemas.openxmlformats.org/officeDocument/2006/relationships/hyperlink" Target="https://classroom.thenational.academy/units/the-suitcase-kid-by-jacqueline-wilson-094b" TargetMode="External"/><Relationship Id="rId12" Type="http://schemas.openxmlformats.org/officeDocument/2006/relationships/hyperlink" Target="https://whiterosemaths.com/homelearning/year-4/spring-week-7-number-fractions/" TargetMode="External"/><Relationship Id="rId17" Type="http://schemas.openxmlformats.org/officeDocument/2006/relationships/hyperlink" Target="https://request.org.uk/restart/2017/06/05/bible-quest-holy-week/" TargetMode="External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request.org.uk/restart/2017/06/05/bible-quest-holy-week/" TargetMode="External"/><Relationship Id="rId20" Type="http://schemas.openxmlformats.org/officeDocument/2006/relationships/oleObject" Target="embeddings/oleObject1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hiterosemaths.com/homelearning/year-4/spring-week-7-number-fractions/" TargetMode="External"/><Relationship Id="rId24" Type="http://schemas.openxmlformats.org/officeDocument/2006/relationships/hyperlink" Target="mailto:asayer@stmarysprimary.net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topmarks.co.uk/maths-games/7-11-years/times-tables" TargetMode="External"/><Relationship Id="rId23" Type="http://schemas.openxmlformats.org/officeDocument/2006/relationships/oleObject" Target="embeddings/oleObject2.bin"/><Relationship Id="rId10" Type="http://schemas.openxmlformats.org/officeDocument/2006/relationships/image" Target="media/image1.png"/><Relationship Id="rId19" Type="http://schemas.openxmlformats.org/officeDocument/2006/relationships/image" Target="media/image3.emf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units/the-suitcase-kid-by-jacqueline-wilson-094b" TargetMode="External"/><Relationship Id="rId14" Type="http://schemas.openxmlformats.org/officeDocument/2006/relationships/hyperlink" Target="https://mathsframe.co.uk/en/resources/resource/318/Tommys-Trek-Times-Tables" TargetMode="External"/><Relationship Id="rId22" Type="http://schemas.openxmlformats.org/officeDocument/2006/relationships/image" Target="media/image5.emf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526</Words>
  <Characters>3002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Trelfer</dc:creator>
  <cp:keywords/>
  <dc:description/>
  <cp:lastModifiedBy>Mrs Barlow-Guest</cp:lastModifiedBy>
  <cp:revision>2</cp:revision>
  <dcterms:created xsi:type="dcterms:W3CDTF">2021-03-29T07:42:00Z</dcterms:created>
  <dcterms:modified xsi:type="dcterms:W3CDTF">2021-03-29T07:42:00Z</dcterms:modified>
</cp:coreProperties>
</file>