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206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2263"/>
        <w:gridCol w:w="2126"/>
        <w:gridCol w:w="2483"/>
        <w:gridCol w:w="2841"/>
        <w:gridCol w:w="2249"/>
      </w:tblGrid>
      <w:tr w:rsidR="000C5EF6" w14:paraId="5620A51C" w14:textId="77777777" w:rsidTr="000A7750">
        <w:tc>
          <w:tcPr>
            <w:tcW w:w="1560" w:type="dxa"/>
          </w:tcPr>
          <w:p w14:paraId="508B900E" w14:textId="77777777" w:rsidR="000C5EF6" w:rsidRDefault="000C5EF6" w:rsidP="000C5EF6">
            <w:bookmarkStart w:id="0" w:name="_Hlk54796086"/>
          </w:p>
        </w:tc>
        <w:tc>
          <w:tcPr>
            <w:tcW w:w="2263" w:type="dxa"/>
          </w:tcPr>
          <w:p w14:paraId="152240D4" w14:textId="77777777" w:rsidR="000C5EF6" w:rsidRDefault="000C5EF6" w:rsidP="000C5EF6">
            <w:r>
              <w:t xml:space="preserve">Monday </w:t>
            </w:r>
          </w:p>
        </w:tc>
        <w:tc>
          <w:tcPr>
            <w:tcW w:w="2126" w:type="dxa"/>
          </w:tcPr>
          <w:p w14:paraId="5E1DD364" w14:textId="77777777" w:rsidR="000C5EF6" w:rsidRDefault="000C5EF6" w:rsidP="000C5EF6">
            <w:r>
              <w:t>Tuesday</w:t>
            </w:r>
          </w:p>
        </w:tc>
        <w:tc>
          <w:tcPr>
            <w:tcW w:w="2483" w:type="dxa"/>
          </w:tcPr>
          <w:p w14:paraId="39437D05" w14:textId="77777777" w:rsidR="000C5EF6" w:rsidRDefault="000C5EF6" w:rsidP="000C5EF6">
            <w:r>
              <w:t>Wednesday</w:t>
            </w:r>
          </w:p>
        </w:tc>
        <w:tc>
          <w:tcPr>
            <w:tcW w:w="2841" w:type="dxa"/>
          </w:tcPr>
          <w:p w14:paraId="6D1FEC8D" w14:textId="77777777" w:rsidR="000C5EF6" w:rsidRDefault="000C5EF6" w:rsidP="000C5EF6">
            <w:r>
              <w:t>Thursday</w:t>
            </w:r>
          </w:p>
        </w:tc>
        <w:tc>
          <w:tcPr>
            <w:tcW w:w="2249" w:type="dxa"/>
          </w:tcPr>
          <w:p w14:paraId="7CC2BEDA" w14:textId="77777777" w:rsidR="000C5EF6" w:rsidRDefault="000C5EF6" w:rsidP="000C5EF6">
            <w:r>
              <w:t xml:space="preserve">Friday </w:t>
            </w:r>
          </w:p>
        </w:tc>
      </w:tr>
      <w:tr w:rsidR="000C5EF6" w14:paraId="4FC66AC7" w14:textId="77777777" w:rsidTr="000A7750">
        <w:tc>
          <w:tcPr>
            <w:tcW w:w="1560" w:type="dxa"/>
          </w:tcPr>
          <w:p w14:paraId="3D6AFD03" w14:textId="77777777" w:rsidR="000C5EF6" w:rsidRDefault="000C5EF6" w:rsidP="000C5EF6">
            <w:r>
              <w:t xml:space="preserve">English   </w:t>
            </w:r>
          </w:p>
        </w:tc>
        <w:tc>
          <w:tcPr>
            <w:tcW w:w="2263" w:type="dxa"/>
          </w:tcPr>
          <w:p w14:paraId="5FDD6B3A" w14:textId="23B2FEB7" w:rsidR="000C5EF6" w:rsidRDefault="000C5EF6" w:rsidP="000C5EF6">
            <w:r>
              <w:t>Lesson 1:</w:t>
            </w:r>
          </w:p>
          <w:p w14:paraId="4C6784A9" w14:textId="0C8C4239" w:rsidR="000C5EF6" w:rsidRDefault="003D113F" w:rsidP="000C5EF6">
            <w:pPr>
              <w:rPr>
                <w:rStyle w:val="Hyperlink"/>
              </w:rPr>
            </w:pPr>
            <w:hyperlink r:id="rId7" w:history="1">
              <w:r w:rsidR="000C5EF6">
                <w:rPr>
                  <w:rStyle w:val="Hyperlink"/>
                </w:rPr>
                <w:t>To understand and order th</w:t>
              </w:r>
              <w:r w:rsidR="000C5EF6">
                <w:rPr>
                  <w:rStyle w:val="Hyperlink"/>
                </w:rPr>
                <w:t>e</w:t>
              </w:r>
              <w:r w:rsidR="000C5EF6">
                <w:rPr>
                  <w:rStyle w:val="Hyperlink"/>
                </w:rPr>
                <w:t xml:space="preserve"> story of a picture book (thenational.academy)</w:t>
              </w:r>
            </w:hyperlink>
          </w:p>
          <w:p w14:paraId="6BF3860B" w14:textId="77777777" w:rsidR="009535A9" w:rsidRDefault="009535A9" w:rsidP="000C5EF6"/>
          <w:p w14:paraId="57546BD1" w14:textId="22F075B2" w:rsidR="009535A9" w:rsidRDefault="009535A9" w:rsidP="000C5EF6">
            <w:r>
              <w:t xml:space="preserve">In this lesson you will be introduced </w:t>
            </w:r>
            <w:r w:rsidR="00CA18AB">
              <w:t xml:space="preserve">to </w:t>
            </w:r>
            <w:proofErr w:type="gramStart"/>
            <w:r w:rsidR="00CA18AB">
              <w:t xml:space="preserve">the </w:t>
            </w:r>
            <w:r>
              <w:t xml:space="preserve"> book</w:t>
            </w:r>
            <w:proofErr w:type="gramEnd"/>
            <w:r>
              <w:t xml:space="preserve"> ‘</w:t>
            </w:r>
            <w:r w:rsidRPr="009535A9">
              <w:rPr>
                <w:rFonts w:ascii="Arial" w:hAnsi="Arial" w:cs="Arial"/>
                <w:color w:val="4B3241"/>
                <w:sz w:val="18"/>
                <w:szCs w:val="27"/>
                <w:shd w:val="clear" w:color="auto" w:fill="FFFFFF"/>
              </w:rPr>
              <w:t>Fate of Fausto</w:t>
            </w:r>
            <w:r w:rsidRPr="009535A9">
              <w:rPr>
                <w:rFonts w:ascii="Arial" w:hAnsi="Arial" w:cs="Arial"/>
                <w:color w:val="4B3241"/>
                <w:sz w:val="18"/>
                <w:szCs w:val="27"/>
                <w:shd w:val="clear" w:color="auto" w:fill="FFFFFF"/>
              </w:rPr>
              <w:t>’</w:t>
            </w:r>
            <w:r>
              <w:rPr>
                <w:rFonts w:ascii="Arial" w:hAnsi="Arial" w:cs="Arial"/>
                <w:color w:val="4B3241"/>
                <w:sz w:val="18"/>
                <w:szCs w:val="27"/>
                <w:shd w:val="clear" w:color="auto" w:fill="FFFFFF"/>
              </w:rPr>
              <w:t xml:space="preserve">. </w:t>
            </w:r>
          </w:p>
          <w:p w14:paraId="298726F7" w14:textId="0ADCEA89" w:rsidR="000A7750" w:rsidRDefault="000A7750" w:rsidP="000C5EF6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3A591326" w14:textId="77777777" w:rsidR="000C5EF6" w:rsidRDefault="000C5EF6" w:rsidP="000C5EF6"/>
        </w:tc>
        <w:tc>
          <w:tcPr>
            <w:tcW w:w="2126" w:type="dxa"/>
          </w:tcPr>
          <w:p w14:paraId="064064C9" w14:textId="77777777" w:rsidR="000C5EF6" w:rsidRDefault="000C5EF6" w:rsidP="000C5EF6">
            <w:r>
              <w:t>Lesson 2:</w:t>
            </w:r>
            <w:r>
              <w:br/>
            </w:r>
          </w:p>
          <w:p w14:paraId="7CD326F9" w14:textId="2D28CE60" w:rsidR="000C5EF6" w:rsidRDefault="003D113F" w:rsidP="000C5EF6">
            <w:pPr>
              <w:rPr>
                <w:rStyle w:val="Hyperlink"/>
              </w:rPr>
            </w:pPr>
            <w:hyperlink r:id="rId8" w:history="1">
              <w:r w:rsidR="000C5EF6">
                <w:rPr>
                  <w:rStyle w:val="Hyperlink"/>
                </w:rPr>
                <w:t>To investigate suffixes: -ly suffix (thenational.academy)</w:t>
              </w:r>
            </w:hyperlink>
          </w:p>
          <w:p w14:paraId="1181F75E" w14:textId="43113AE9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this lesson you will be investigating the suffix -ly</w:t>
            </w:r>
          </w:p>
          <w:p w14:paraId="4B8B0B41" w14:textId="1132C7F9" w:rsidR="000A7750" w:rsidRDefault="000A7750" w:rsidP="000A7750">
            <w:r>
              <w:t>Please double click on the link above to access today</w:t>
            </w:r>
            <w:r w:rsidR="00DD7212">
              <w:t>’</w:t>
            </w:r>
            <w:r>
              <w:t>s lesson. You will need a pencil and paper to record your answers on.</w:t>
            </w:r>
          </w:p>
          <w:p w14:paraId="6F672D89" w14:textId="4D8EDD78" w:rsidR="000A7750" w:rsidRDefault="000A7750" w:rsidP="000C5EF6"/>
        </w:tc>
        <w:tc>
          <w:tcPr>
            <w:tcW w:w="2483" w:type="dxa"/>
          </w:tcPr>
          <w:p w14:paraId="644ADBA6" w14:textId="77777777" w:rsidR="000C5EF6" w:rsidRDefault="000C5EF6" w:rsidP="000C5EF6">
            <w:r>
              <w:t>Lesson 3:</w:t>
            </w:r>
          </w:p>
          <w:p w14:paraId="26D96B50" w14:textId="77777777" w:rsidR="000C5EF6" w:rsidRDefault="000C5EF6" w:rsidP="000C5EF6"/>
          <w:p w14:paraId="778C42E1" w14:textId="705976F9" w:rsidR="000C5EF6" w:rsidRDefault="003D113F" w:rsidP="000C5EF6">
            <w:pPr>
              <w:rPr>
                <w:rStyle w:val="Hyperlink"/>
              </w:rPr>
            </w:pPr>
            <w:hyperlink r:id="rId9" w:history="1">
              <w:r w:rsidR="000C5EF6">
                <w:rPr>
                  <w:rStyle w:val="Hyperlink"/>
                </w:rPr>
                <w:t>To explore word classes (thenational.</w:t>
              </w:r>
              <w:r w:rsidR="000C5EF6">
                <w:rPr>
                  <w:rStyle w:val="Hyperlink"/>
                </w:rPr>
                <w:t>a</w:t>
              </w:r>
              <w:r w:rsidR="000C5EF6">
                <w:rPr>
                  <w:rStyle w:val="Hyperlink"/>
                </w:rPr>
                <w:t>cade</w:t>
              </w:r>
              <w:r w:rsidR="000C5EF6">
                <w:rPr>
                  <w:rStyle w:val="Hyperlink"/>
                </w:rPr>
                <w:t>m</w:t>
              </w:r>
              <w:r w:rsidR="000C5EF6">
                <w:rPr>
                  <w:rStyle w:val="Hyperlink"/>
                </w:rPr>
                <w:t>y)</w:t>
              </w:r>
            </w:hyperlink>
          </w:p>
          <w:p w14:paraId="333621D9" w14:textId="3EBD512E" w:rsidR="009535A9" w:rsidRDefault="009535A9" w:rsidP="000C5EF6">
            <w:pPr>
              <w:rPr>
                <w:rStyle w:val="Hyperlink"/>
              </w:rPr>
            </w:pPr>
          </w:p>
          <w:p w14:paraId="7FE03942" w14:textId="274559B1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this lesson you will be exploring nouns, adjectives, verbs and adverbs.</w:t>
            </w:r>
          </w:p>
          <w:p w14:paraId="5AEEB862" w14:textId="60698099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7DF6A723" w14:textId="303B8C90" w:rsidR="000A7750" w:rsidRDefault="000A7750" w:rsidP="000C5EF6"/>
        </w:tc>
        <w:tc>
          <w:tcPr>
            <w:tcW w:w="2841" w:type="dxa"/>
          </w:tcPr>
          <w:p w14:paraId="7A76EA10" w14:textId="77777777" w:rsidR="000C5EF6" w:rsidRDefault="000C5EF6" w:rsidP="000C5EF6">
            <w:r>
              <w:t>Lesson 4:</w:t>
            </w:r>
          </w:p>
          <w:p w14:paraId="3EFE6DDC" w14:textId="77777777" w:rsidR="000C5EF6" w:rsidRDefault="000C5EF6" w:rsidP="000C5EF6"/>
          <w:p w14:paraId="7816A290" w14:textId="2A8E9659" w:rsidR="000C5EF6" w:rsidRDefault="003D113F" w:rsidP="000C5EF6">
            <w:pPr>
              <w:rPr>
                <w:rStyle w:val="Hyperlink"/>
              </w:rPr>
            </w:pPr>
            <w:hyperlink r:id="rId10" w:history="1">
              <w:r w:rsidR="000C5EF6">
                <w:rPr>
                  <w:rStyle w:val="Hyperlink"/>
                </w:rPr>
                <w:t>To practise the</w:t>
              </w:r>
              <w:r w:rsidR="000C5EF6">
                <w:rPr>
                  <w:rStyle w:val="Hyperlink"/>
                </w:rPr>
                <w:t xml:space="preserve"> </w:t>
              </w:r>
              <w:r w:rsidR="000C5EF6">
                <w:rPr>
                  <w:rStyle w:val="Hyperlink"/>
                </w:rPr>
                <w:t>four types of simple sentence (thenational.academy)</w:t>
              </w:r>
            </w:hyperlink>
          </w:p>
          <w:p w14:paraId="3B2A8CE7" w14:textId="6A6C5913" w:rsidR="009535A9" w:rsidRDefault="009535A9" w:rsidP="000C5EF6">
            <w:pPr>
              <w:rPr>
                <w:rStyle w:val="Hyperlink"/>
              </w:rPr>
            </w:pPr>
          </w:p>
          <w:p w14:paraId="59A221F7" w14:textId="5C59102E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this lesson you will practice writing sentences, statements and questions.</w:t>
            </w:r>
          </w:p>
          <w:p w14:paraId="176758A3" w14:textId="3636AE82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41C9691D" w14:textId="1324712E" w:rsidR="000A7750" w:rsidRDefault="000A7750" w:rsidP="000C5EF6"/>
        </w:tc>
        <w:tc>
          <w:tcPr>
            <w:tcW w:w="2249" w:type="dxa"/>
          </w:tcPr>
          <w:p w14:paraId="66D24F5B" w14:textId="77777777" w:rsidR="000C5EF6" w:rsidRDefault="000C5EF6" w:rsidP="000C5EF6">
            <w:r>
              <w:t>Lesson 5:</w:t>
            </w:r>
          </w:p>
          <w:p w14:paraId="2D3B3D63" w14:textId="77777777" w:rsidR="000C5EF6" w:rsidRDefault="000C5EF6" w:rsidP="000C5EF6"/>
          <w:p w14:paraId="52CFDE50" w14:textId="5FCEAE18" w:rsidR="000C5EF6" w:rsidRDefault="003D113F" w:rsidP="000C5EF6">
            <w:pPr>
              <w:rPr>
                <w:rStyle w:val="Hyperlink"/>
              </w:rPr>
            </w:pPr>
            <w:hyperlink r:id="rId11" w:history="1">
              <w:r w:rsidR="000C5EF6">
                <w:rPr>
                  <w:rStyle w:val="Hyperlink"/>
                </w:rPr>
                <w:t>To develop a rich unde</w:t>
              </w:r>
              <w:r w:rsidR="000C5EF6">
                <w:rPr>
                  <w:rStyle w:val="Hyperlink"/>
                </w:rPr>
                <w:t>r</w:t>
              </w:r>
              <w:r w:rsidR="000C5EF6">
                <w:rPr>
                  <w:rStyle w:val="Hyperlink"/>
                </w:rPr>
                <w:t>standing of words associated with confidence (thenational.academy)</w:t>
              </w:r>
            </w:hyperlink>
          </w:p>
          <w:p w14:paraId="65222686" w14:textId="77777777" w:rsidR="009535A9" w:rsidRDefault="009535A9" w:rsidP="000C5EF6">
            <w:pPr>
              <w:rPr>
                <w:rStyle w:val="Hyperlink"/>
              </w:rPr>
            </w:pPr>
          </w:p>
          <w:p w14:paraId="16F9B273" w14:textId="5BC6499B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 xml:space="preserve">In this lesson you will be exploring synonyms of the word ‘confidence’. </w:t>
            </w:r>
          </w:p>
          <w:p w14:paraId="0B907304" w14:textId="79009E2D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54AEC4F2" w14:textId="757682D2" w:rsidR="000A7750" w:rsidRDefault="000A7750" w:rsidP="000C5EF6"/>
        </w:tc>
      </w:tr>
      <w:tr w:rsidR="000C5EF6" w14:paraId="18544E3A" w14:textId="77777777" w:rsidTr="000A7750">
        <w:tc>
          <w:tcPr>
            <w:tcW w:w="1560" w:type="dxa"/>
          </w:tcPr>
          <w:p w14:paraId="09FB3F98" w14:textId="77777777" w:rsidR="000C5EF6" w:rsidRDefault="000C5EF6" w:rsidP="000C5EF6">
            <w:r>
              <w:t>Mathematics</w:t>
            </w:r>
          </w:p>
        </w:tc>
        <w:tc>
          <w:tcPr>
            <w:tcW w:w="2263" w:type="dxa"/>
          </w:tcPr>
          <w:p w14:paraId="06C361E5" w14:textId="77777777" w:rsidR="000C5EF6" w:rsidRDefault="000C5EF6" w:rsidP="000C5EF6">
            <w:r>
              <w:t>Lesson 1:</w:t>
            </w:r>
          </w:p>
          <w:p w14:paraId="44D0DF34" w14:textId="61029939" w:rsidR="000C5EF6" w:rsidRDefault="003D113F" w:rsidP="000C5EF6">
            <w:pPr>
              <w:rPr>
                <w:rStyle w:val="Hyperlink"/>
              </w:rPr>
            </w:pPr>
            <w:hyperlink r:id="rId12" w:history="1">
              <w:r w:rsidR="000C5EF6">
                <w:rPr>
                  <w:rStyle w:val="Hyperlink"/>
                </w:rPr>
                <w:t>Spr3.8.4 - What is perimeter? activity on Vimeo</w:t>
              </w:r>
            </w:hyperlink>
          </w:p>
          <w:p w14:paraId="3BBCF859" w14:textId="52819405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 xml:space="preserve">In this lesson we will be exploring </w:t>
            </w:r>
            <w:r w:rsidRPr="009535A9">
              <w:rPr>
                <w:rStyle w:val="Hyperlink"/>
                <w:color w:val="auto"/>
                <w:u w:val="none"/>
              </w:rPr>
              <w:lastRenderedPageBreak/>
              <w:t>perimeter and what it is.</w:t>
            </w:r>
          </w:p>
          <w:p w14:paraId="1C0F9E97" w14:textId="78F1EE6B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108F4019" w14:textId="45D62EDE" w:rsidR="000A7750" w:rsidRDefault="000A7750" w:rsidP="000C5EF6"/>
        </w:tc>
        <w:tc>
          <w:tcPr>
            <w:tcW w:w="2126" w:type="dxa"/>
          </w:tcPr>
          <w:p w14:paraId="629AB182" w14:textId="77777777" w:rsidR="000C5EF6" w:rsidRDefault="000C5EF6" w:rsidP="000C5EF6">
            <w:r>
              <w:lastRenderedPageBreak/>
              <w:t>Lesson 2:</w:t>
            </w:r>
          </w:p>
          <w:p w14:paraId="2AEAD70A" w14:textId="50186D8A" w:rsidR="000C5EF6" w:rsidRDefault="003D113F" w:rsidP="000C5EF6">
            <w:pPr>
              <w:shd w:val="clear" w:color="auto" w:fill="FFFFFF"/>
              <w:spacing w:after="100" w:afterAutospacing="1"/>
              <w:outlineLvl w:val="5"/>
              <w:rPr>
                <w:rStyle w:val="Hyperlink"/>
              </w:rPr>
            </w:pPr>
            <w:hyperlink r:id="rId13" w:history="1">
              <w:r w:rsidR="000C5EF6">
                <w:rPr>
                  <w:rStyle w:val="Hyperlink"/>
                </w:rPr>
                <w:t>Spr3.8.5 - Measure perimeter on Vimeo</w:t>
              </w:r>
            </w:hyperlink>
          </w:p>
          <w:p w14:paraId="542F2C49" w14:textId="5EDB0ACC" w:rsidR="009535A9" w:rsidRPr="009535A9" w:rsidRDefault="009535A9" w:rsidP="000C5EF6">
            <w:pPr>
              <w:shd w:val="clear" w:color="auto" w:fill="FFFFFF"/>
              <w:spacing w:after="100" w:afterAutospacing="1"/>
              <w:outlineLvl w:val="5"/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 xml:space="preserve">In this lesson we are going to practicing </w:t>
            </w:r>
            <w:r w:rsidRPr="009535A9">
              <w:rPr>
                <w:rStyle w:val="Hyperlink"/>
                <w:color w:val="auto"/>
                <w:u w:val="none"/>
              </w:rPr>
              <w:lastRenderedPageBreak/>
              <w:t>measuring the perimeter of shapes.</w:t>
            </w:r>
          </w:p>
          <w:p w14:paraId="0E486185" w14:textId="79911DDA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6398AB6E" w14:textId="1E43D263" w:rsidR="000A7750" w:rsidRDefault="000A7750" w:rsidP="000C5EF6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2483" w:type="dxa"/>
          </w:tcPr>
          <w:p w14:paraId="72F587AE" w14:textId="77777777" w:rsidR="000C5EF6" w:rsidRDefault="000C5EF6" w:rsidP="000C5EF6">
            <w:r>
              <w:lastRenderedPageBreak/>
              <w:t>Lesson 3:</w:t>
            </w:r>
          </w:p>
          <w:p w14:paraId="5265AE8A" w14:textId="143A2926" w:rsidR="000C5EF6" w:rsidRDefault="003D113F" w:rsidP="000C5EF6">
            <w:pPr>
              <w:rPr>
                <w:rStyle w:val="Hyperlink"/>
              </w:rPr>
            </w:pPr>
            <w:hyperlink r:id="rId14" w:history="1">
              <w:r w:rsidR="000C5EF6">
                <w:rPr>
                  <w:rStyle w:val="Hyperlink"/>
                </w:rPr>
                <w:t>Spr3.9.1 - Calculate perimeter on Vimeo</w:t>
              </w:r>
            </w:hyperlink>
          </w:p>
          <w:p w14:paraId="16496602" w14:textId="18DB0DFB" w:rsidR="009535A9" w:rsidRDefault="009535A9" w:rsidP="000C5EF6">
            <w:pPr>
              <w:rPr>
                <w:rStyle w:val="Hyperlink"/>
              </w:rPr>
            </w:pPr>
          </w:p>
          <w:p w14:paraId="26B412F4" w14:textId="6671FE3B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this lesson we are going to be calculating the perimeter of shapes.</w:t>
            </w:r>
          </w:p>
          <w:p w14:paraId="21E5C6AA" w14:textId="4F445E1F" w:rsidR="000A7750" w:rsidRDefault="000A7750" w:rsidP="000A7750">
            <w:r>
              <w:lastRenderedPageBreak/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50630D8E" w14:textId="09D1D85A" w:rsidR="000A7750" w:rsidRDefault="000A7750" w:rsidP="000C5EF6"/>
        </w:tc>
        <w:tc>
          <w:tcPr>
            <w:tcW w:w="2841" w:type="dxa"/>
          </w:tcPr>
          <w:p w14:paraId="030BD76F" w14:textId="77777777" w:rsidR="000C5EF6" w:rsidRDefault="000C5EF6" w:rsidP="000C5EF6">
            <w:r>
              <w:lastRenderedPageBreak/>
              <w:t>Lesson 4:</w:t>
            </w:r>
          </w:p>
          <w:p w14:paraId="222685B2" w14:textId="3E33080F" w:rsidR="000C5EF6" w:rsidRDefault="003D113F" w:rsidP="000C5EF6">
            <w:pPr>
              <w:shd w:val="clear" w:color="auto" w:fill="FFFFFF"/>
              <w:rPr>
                <w:rStyle w:val="Hyperlink"/>
              </w:rPr>
            </w:pPr>
            <w:hyperlink r:id="rId15" w:history="1">
              <w:r w:rsidR="000C5EF6">
                <w:rPr>
                  <w:rStyle w:val="Hyperlink"/>
                </w:rPr>
                <w:t>Spr3.9.2 - Calculate perimeter activity on Vimeo</w:t>
              </w:r>
            </w:hyperlink>
          </w:p>
          <w:p w14:paraId="46C8ED22" w14:textId="253E0858" w:rsidR="009535A9" w:rsidRDefault="009535A9" w:rsidP="000C5EF6">
            <w:pPr>
              <w:shd w:val="clear" w:color="auto" w:fill="FFFFFF"/>
              <w:rPr>
                <w:rStyle w:val="Hyperlink"/>
              </w:rPr>
            </w:pPr>
          </w:p>
          <w:p w14:paraId="57D2ED63" w14:textId="6ADAC61C" w:rsidR="009535A9" w:rsidRPr="009535A9" w:rsidRDefault="009535A9" w:rsidP="000C5EF6">
            <w:pPr>
              <w:shd w:val="clear" w:color="auto" w:fill="FFFFFF"/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this lesson we are going to continue with calculating the perimeter.</w:t>
            </w:r>
          </w:p>
          <w:p w14:paraId="3AE3D0FC" w14:textId="0A2F7C2C" w:rsidR="000A7750" w:rsidRDefault="000A7750" w:rsidP="000A7750">
            <w:r>
              <w:lastRenderedPageBreak/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78545E70" w14:textId="07033C22" w:rsidR="000A7750" w:rsidRDefault="000A7750" w:rsidP="000C5EF6">
            <w:pPr>
              <w:shd w:val="clear" w:color="auto" w:fill="FFFFFF"/>
            </w:pPr>
          </w:p>
        </w:tc>
        <w:tc>
          <w:tcPr>
            <w:tcW w:w="2249" w:type="dxa"/>
          </w:tcPr>
          <w:p w14:paraId="57B7F9D5" w14:textId="77777777" w:rsidR="000C5EF6" w:rsidRDefault="000C5EF6" w:rsidP="000C5EF6">
            <w:r>
              <w:lastRenderedPageBreak/>
              <w:t>Lesson 5:</w:t>
            </w:r>
          </w:p>
          <w:p w14:paraId="1D2401AC" w14:textId="65EF13A2" w:rsidR="000C5EF6" w:rsidRDefault="003D113F" w:rsidP="000C5EF6">
            <w:pPr>
              <w:rPr>
                <w:rStyle w:val="Hyperlink"/>
              </w:rPr>
            </w:pPr>
            <w:hyperlink r:id="rId16" w:history="1">
              <w:r w:rsidR="000C5EF6">
                <w:rPr>
                  <w:rStyle w:val="Hyperlink"/>
                </w:rPr>
                <w:t>What is the perimeter? - BBC Bitesize</w:t>
              </w:r>
            </w:hyperlink>
          </w:p>
          <w:p w14:paraId="1FD12A9C" w14:textId="7704CEFB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 xml:space="preserve">In this lesson we are going to recap the skills we use when </w:t>
            </w:r>
            <w:r w:rsidRPr="009535A9">
              <w:rPr>
                <w:rStyle w:val="Hyperlink"/>
                <w:color w:val="auto"/>
                <w:u w:val="none"/>
              </w:rPr>
              <w:lastRenderedPageBreak/>
              <w:t>measuring and calculating the perimeter.</w:t>
            </w:r>
          </w:p>
          <w:p w14:paraId="0960F77C" w14:textId="6D1EFCDC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47F8369F" w14:textId="50D52CC9" w:rsidR="000A7750" w:rsidRDefault="000A7750" w:rsidP="000C5EF6"/>
        </w:tc>
      </w:tr>
      <w:bookmarkEnd w:id="0"/>
    </w:tbl>
    <w:p w14:paraId="2ACA8804" w14:textId="77777777" w:rsidR="002B2A0E" w:rsidRDefault="002B2A0E"/>
    <w:tbl>
      <w:tblPr>
        <w:tblStyle w:val="TableGrid"/>
        <w:tblpPr w:leftFromText="180" w:rightFromText="180" w:vertAnchor="text" w:horzAnchor="margin" w:tblpY="-63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2268"/>
        <w:gridCol w:w="2903"/>
        <w:gridCol w:w="2841"/>
        <w:gridCol w:w="2249"/>
      </w:tblGrid>
      <w:tr w:rsidR="000C5EF6" w14:paraId="40CA8164" w14:textId="77777777" w:rsidTr="000C5EF6">
        <w:tc>
          <w:tcPr>
            <w:tcW w:w="1560" w:type="dxa"/>
          </w:tcPr>
          <w:p w14:paraId="6B3DA1FB" w14:textId="77777777" w:rsidR="000C5EF6" w:rsidRDefault="000C5EF6" w:rsidP="000C5EF6">
            <w:r>
              <w:lastRenderedPageBreak/>
              <w:t xml:space="preserve">Other </w:t>
            </w:r>
          </w:p>
        </w:tc>
        <w:tc>
          <w:tcPr>
            <w:tcW w:w="1701" w:type="dxa"/>
          </w:tcPr>
          <w:p w14:paraId="367BFD51" w14:textId="77777777" w:rsidR="000C5EF6" w:rsidRDefault="000C5EF6" w:rsidP="000C5EF6">
            <w:r>
              <w:t>RE:</w:t>
            </w:r>
          </w:p>
          <w:p w14:paraId="4DB1CBE4" w14:textId="77777777" w:rsidR="000C5EF6" w:rsidRDefault="000C5EF6" w:rsidP="000C5EF6">
            <w:r>
              <w:t>Your RE learning for today can be found on the page below, please read the passage of text and respond to the questions.</w:t>
            </w:r>
          </w:p>
          <w:p w14:paraId="38E7BDE6" w14:textId="77777777" w:rsidR="000C5EF6" w:rsidRDefault="000C5EF6" w:rsidP="000C5EF6"/>
        </w:tc>
        <w:tc>
          <w:tcPr>
            <w:tcW w:w="2268" w:type="dxa"/>
          </w:tcPr>
          <w:p w14:paraId="2D6CF2C1" w14:textId="77777777" w:rsidR="000C5EF6" w:rsidRDefault="000C5EF6" w:rsidP="000C5EF6">
            <w:r>
              <w:t>History:</w:t>
            </w:r>
          </w:p>
          <w:p w14:paraId="47A9938E" w14:textId="0B7003EE" w:rsidR="000C5EF6" w:rsidRDefault="003D113F" w:rsidP="000C5EF6">
            <w:pPr>
              <w:rPr>
                <w:rStyle w:val="Hyperlink"/>
              </w:rPr>
            </w:pPr>
            <w:hyperlink r:id="rId17" w:history="1">
              <w:r w:rsidR="000C5EF6">
                <w:rPr>
                  <w:rStyle w:val="Hyperlink"/>
                </w:rPr>
                <w:t>How did the bronze age change how humans lived? (thenational.academy</w:t>
              </w:r>
              <w:r w:rsidR="000C5EF6">
                <w:rPr>
                  <w:rStyle w:val="Hyperlink"/>
                </w:rPr>
                <w:t>)</w:t>
              </w:r>
            </w:hyperlink>
          </w:p>
          <w:p w14:paraId="63536AE5" w14:textId="2E735448" w:rsidR="009535A9" w:rsidRDefault="009535A9" w:rsidP="000C5EF6">
            <w:r>
              <w:t xml:space="preserve">In today’s history lesson we are going to be exploring the difference between the Stone Age and the Bronze Age. </w:t>
            </w:r>
          </w:p>
          <w:p w14:paraId="79239667" w14:textId="664D9472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4F8E8654" w14:textId="547A7692" w:rsidR="000C5EF6" w:rsidRDefault="000C5EF6" w:rsidP="000C5EF6"/>
        </w:tc>
        <w:tc>
          <w:tcPr>
            <w:tcW w:w="2903" w:type="dxa"/>
          </w:tcPr>
          <w:p w14:paraId="29C412E4" w14:textId="77777777" w:rsidR="000C5EF6" w:rsidRDefault="000C5EF6" w:rsidP="000C5EF6">
            <w:r>
              <w:t>Music:</w:t>
            </w:r>
          </w:p>
          <w:p w14:paraId="78710C37" w14:textId="19752C6B" w:rsidR="000C5EF6" w:rsidRDefault="003D113F" w:rsidP="000C5EF6">
            <w:pPr>
              <w:rPr>
                <w:rStyle w:val="Hyperlink"/>
              </w:rPr>
            </w:pPr>
            <w:hyperlink r:id="rId18" w:history="1">
              <w:r w:rsidR="000C5EF6">
                <w:rPr>
                  <w:rStyle w:val="Hyperlink"/>
                </w:rPr>
                <w:t>Exploring 3 beats in a bar (thenational.academy)</w:t>
              </w:r>
            </w:hyperlink>
          </w:p>
          <w:p w14:paraId="3F35CBAE" w14:textId="0DD39EA4" w:rsidR="009535A9" w:rsidRDefault="009535A9" w:rsidP="000C5EF6">
            <w:pPr>
              <w:rPr>
                <w:rStyle w:val="Hyperlink"/>
              </w:rPr>
            </w:pPr>
          </w:p>
          <w:p w14:paraId="0A79B78C" w14:textId="45F0B026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today’s music lesson you are going to be exploring 3-beats in a bar.</w:t>
            </w:r>
          </w:p>
          <w:p w14:paraId="23EE892D" w14:textId="5C1E47DA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62158E84" w14:textId="654DE5AD" w:rsidR="000A7750" w:rsidRDefault="000A7750" w:rsidP="000C5EF6"/>
        </w:tc>
        <w:tc>
          <w:tcPr>
            <w:tcW w:w="2841" w:type="dxa"/>
          </w:tcPr>
          <w:p w14:paraId="7009480D" w14:textId="77777777" w:rsidR="000C5EF6" w:rsidRDefault="000C5EF6" w:rsidP="000C5EF6">
            <w:r>
              <w:t>Science:</w:t>
            </w:r>
          </w:p>
          <w:p w14:paraId="5FA16998" w14:textId="53499B96" w:rsidR="000C5EF6" w:rsidRDefault="003D113F" w:rsidP="000C5EF6">
            <w:pPr>
              <w:rPr>
                <w:rStyle w:val="Hyperlink"/>
              </w:rPr>
            </w:pPr>
            <w:hyperlink r:id="rId19" w:history="1">
              <w:r w:rsidR="000C5EF6">
                <w:rPr>
                  <w:rStyle w:val="Hyperlink"/>
                </w:rPr>
                <w:t>Which materials are reflective? (thenational.academy)</w:t>
              </w:r>
            </w:hyperlink>
          </w:p>
          <w:p w14:paraId="49E299D1" w14:textId="77777777" w:rsidR="009535A9" w:rsidRDefault="009535A9" w:rsidP="000C5EF6">
            <w:pPr>
              <w:rPr>
                <w:rStyle w:val="Hyperlink"/>
              </w:rPr>
            </w:pPr>
          </w:p>
          <w:p w14:paraId="1F42C589" w14:textId="02535DFE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>In this science lesson you will be learning about reflective materials.</w:t>
            </w:r>
          </w:p>
          <w:p w14:paraId="4E5CD87D" w14:textId="22EF8D7D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2F1DFC5B" w14:textId="11114C1B" w:rsidR="000A7750" w:rsidRDefault="000A7750" w:rsidP="000C5EF6"/>
        </w:tc>
        <w:tc>
          <w:tcPr>
            <w:tcW w:w="2249" w:type="dxa"/>
          </w:tcPr>
          <w:p w14:paraId="2C66FC9C" w14:textId="77777777" w:rsidR="000C5EF6" w:rsidRDefault="000C5EF6" w:rsidP="000C5EF6">
            <w:r>
              <w:t>French:</w:t>
            </w:r>
          </w:p>
          <w:p w14:paraId="62BFE2C1" w14:textId="1533CCFB" w:rsidR="000C5EF6" w:rsidRDefault="003D113F" w:rsidP="000C5EF6">
            <w:pPr>
              <w:rPr>
                <w:rStyle w:val="Hyperlink"/>
              </w:rPr>
            </w:pPr>
            <w:hyperlink r:id="rId20" w:history="1">
              <w:r w:rsidR="000C5EF6">
                <w:rPr>
                  <w:rStyle w:val="Hyperlink"/>
                </w:rPr>
                <w:t>Saying the name of six pets (thenational.academy)</w:t>
              </w:r>
            </w:hyperlink>
          </w:p>
          <w:p w14:paraId="7F4B7BCB" w14:textId="0DD906F2" w:rsidR="009535A9" w:rsidRDefault="009535A9" w:rsidP="000C5EF6">
            <w:pPr>
              <w:rPr>
                <w:rStyle w:val="Hyperlink"/>
              </w:rPr>
            </w:pPr>
          </w:p>
          <w:p w14:paraId="59EC307A" w14:textId="570B7249" w:rsidR="009535A9" w:rsidRPr="009535A9" w:rsidRDefault="009535A9" w:rsidP="000C5EF6">
            <w:pPr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  <w:color w:val="auto"/>
                <w:u w:val="none"/>
              </w:rPr>
              <w:t xml:space="preserve">In today’s lesson you will be learning to say the names of </w:t>
            </w:r>
            <w:r>
              <w:rPr>
                <w:rStyle w:val="Hyperlink"/>
                <w:color w:val="auto"/>
                <w:u w:val="none"/>
              </w:rPr>
              <w:t>common</w:t>
            </w:r>
            <w:r w:rsidRPr="009535A9">
              <w:rPr>
                <w:rStyle w:val="Hyperlink"/>
                <w:color w:val="auto"/>
                <w:u w:val="none"/>
              </w:rPr>
              <w:t xml:space="preserve"> pets in French.</w:t>
            </w:r>
          </w:p>
          <w:p w14:paraId="766AE3C5" w14:textId="625316BB" w:rsidR="000A7750" w:rsidRDefault="000A7750" w:rsidP="000A7750">
            <w:r>
              <w:t>Please double click on the link above to access today</w:t>
            </w:r>
            <w:r w:rsidR="003D113F">
              <w:t>’</w:t>
            </w:r>
            <w:r>
              <w:t>s lesson. You will need a pencil and paper to record your answers on.</w:t>
            </w:r>
          </w:p>
          <w:p w14:paraId="05F5C671" w14:textId="5AEA1F4E" w:rsidR="000A7750" w:rsidRDefault="000A7750" w:rsidP="000C5EF6"/>
        </w:tc>
      </w:tr>
    </w:tbl>
    <w:p w14:paraId="29885B4C" w14:textId="6D2C44D7" w:rsidR="00511DDF" w:rsidRDefault="00511DDF">
      <w:bookmarkStart w:id="1" w:name="_Hlk54797230"/>
    </w:p>
    <w:p w14:paraId="5659E2A4" w14:textId="51589534" w:rsidR="009535A9" w:rsidRDefault="009535A9"/>
    <w:p w14:paraId="4E60CDBF" w14:textId="72C1FAC4" w:rsidR="009535A9" w:rsidRDefault="009535A9"/>
    <w:p w14:paraId="16BE1E00" w14:textId="1691B5F4" w:rsidR="009535A9" w:rsidRDefault="009535A9"/>
    <w:p w14:paraId="6EFDFDD9" w14:textId="21004E1E" w:rsidR="009535A9" w:rsidRDefault="009535A9"/>
    <w:p w14:paraId="23C1981C" w14:textId="54F54163" w:rsidR="009535A9" w:rsidRDefault="009535A9"/>
    <w:p w14:paraId="5FDA5D49" w14:textId="77777777" w:rsidR="009535A9" w:rsidRDefault="009535A9"/>
    <w:p w14:paraId="6F2DA2E6" w14:textId="77777777" w:rsidR="000C5EF6" w:rsidRPr="006D12CF" w:rsidRDefault="000C5EF6" w:rsidP="000C5EF6">
      <w:pPr>
        <w:pStyle w:val="top-05"/>
        <w:shd w:val="clear" w:color="auto" w:fill="FFFFFF"/>
        <w:spacing w:before="0" w:beforeAutospacing="0" w:line="276" w:lineRule="auto"/>
        <w:rPr>
          <w:rStyle w:val="text"/>
          <w:rFonts w:ascii="Trebuchet MS" w:hAnsi="Trebuchet MS" w:cs="Segoe UI"/>
          <w:color w:val="000000"/>
          <w:sz w:val="22"/>
          <w:szCs w:val="22"/>
        </w:rPr>
      </w:pPr>
      <w:r>
        <w:rPr>
          <w:rFonts w:ascii="Trebuchet MS" w:hAnsi="Trebuchet MS" w:cs="Segoe UI"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B63F14E" wp14:editId="442D48ED">
            <wp:simplePos x="0" y="0"/>
            <wp:positionH relativeFrom="leftMargin">
              <wp:align>right</wp:align>
            </wp:positionH>
            <wp:positionV relativeFrom="paragraph">
              <wp:posOffset>-111405</wp:posOffset>
            </wp:positionV>
            <wp:extent cx="566530" cy="566530"/>
            <wp:effectExtent l="0" t="0" r="5080" b="0"/>
            <wp:wrapNone/>
            <wp:docPr id="32" name="Graphic 32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phic 32" descr="Open book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530" cy="56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 w:cs="Segoe UI"/>
          <w:b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53953A" wp14:editId="59907F7A">
                <wp:simplePos x="0" y="0"/>
                <wp:positionH relativeFrom="column">
                  <wp:posOffset>-198783</wp:posOffset>
                </wp:positionH>
                <wp:positionV relativeFrom="paragraph">
                  <wp:posOffset>527381</wp:posOffset>
                </wp:positionV>
                <wp:extent cx="6251713" cy="2643809"/>
                <wp:effectExtent l="19050" t="38100" r="34925" b="6159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1713" cy="2643809"/>
                        </a:xfrm>
                        <a:custGeom>
                          <a:avLst/>
                          <a:gdLst>
                            <a:gd name="connsiteX0" fmla="*/ 0 w 6251713"/>
                            <a:gd name="connsiteY0" fmla="*/ 0 h 2643809"/>
                            <a:gd name="connsiteX1" fmla="*/ 569601 w 6251713"/>
                            <a:gd name="connsiteY1" fmla="*/ 0 h 2643809"/>
                            <a:gd name="connsiteX2" fmla="*/ 1326752 w 6251713"/>
                            <a:gd name="connsiteY2" fmla="*/ 0 h 2643809"/>
                            <a:gd name="connsiteX3" fmla="*/ 2146421 w 6251713"/>
                            <a:gd name="connsiteY3" fmla="*/ 0 h 2643809"/>
                            <a:gd name="connsiteX4" fmla="*/ 2966091 w 6251713"/>
                            <a:gd name="connsiteY4" fmla="*/ 0 h 2643809"/>
                            <a:gd name="connsiteX5" fmla="*/ 3598208 w 6251713"/>
                            <a:gd name="connsiteY5" fmla="*/ 0 h 2643809"/>
                            <a:gd name="connsiteX6" fmla="*/ 4167809 w 6251713"/>
                            <a:gd name="connsiteY6" fmla="*/ 0 h 2643809"/>
                            <a:gd name="connsiteX7" fmla="*/ 4674892 w 6251713"/>
                            <a:gd name="connsiteY7" fmla="*/ 0 h 2643809"/>
                            <a:gd name="connsiteX8" fmla="*/ 5244493 w 6251713"/>
                            <a:gd name="connsiteY8" fmla="*/ 0 h 2643809"/>
                            <a:gd name="connsiteX9" fmla="*/ 6251713 w 6251713"/>
                            <a:gd name="connsiteY9" fmla="*/ 0 h 2643809"/>
                            <a:gd name="connsiteX10" fmla="*/ 6251713 w 6251713"/>
                            <a:gd name="connsiteY10" fmla="*/ 634514 h 2643809"/>
                            <a:gd name="connsiteX11" fmla="*/ 6251713 w 6251713"/>
                            <a:gd name="connsiteY11" fmla="*/ 1242590 h 2643809"/>
                            <a:gd name="connsiteX12" fmla="*/ 6251713 w 6251713"/>
                            <a:gd name="connsiteY12" fmla="*/ 1850666 h 2643809"/>
                            <a:gd name="connsiteX13" fmla="*/ 6251713 w 6251713"/>
                            <a:gd name="connsiteY13" fmla="*/ 2643809 h 2643809"/>
                            <a:gd name="connsiteX14" fmla="*/ 5619595 w 6251713"/>
                            <a:gd name="connsiteY14" fmla="*/ 2643809 h 2643809"/>
                            <a:gd name="connsiteX15" fmla="*/ 4799926 w 6251713"/>
                            <a:gd name="connsiteY15" fmla="*/ 2643809 h 2643809"/>
                            <a:gd name="connsiteX16" fmla="*/ 4042774 w 6251713"/>
                            <a:gd name="connsiteY16" fmla="*/ 2643809 h 2643809"/>
                            <a:gd name="connsiteX17" fmla="*/ 3410657 w 6251713"/>
                            <a:gd name="connsiteY17" fmla="*/ 2643809 h 2643809"/>
                            <a:gd name="connsiteX18" fmla="*/ 2590988 w 6251713"/>
                            <a:gd name="connsiteY18" fmla="*/ 2643809 h 2643809"/>
                            <a:gd name="connsiteX19" fmla="*/ 2021387 w 6251713"/>
                            <a:gd name="connsiteY19" fmla="*/ 2643809 h 2643809"/>
                            <a:gd name="connsiteX20" fmla="*/ 1264235 w 6251713"/>
                            <a:gd name="connsiteY20" fmla="*/ 2643809 h 2643809"/>
                            <a:gd name="connsiteX21" fmla="*/ 757152 w 6251713"/>
                            <a:gd name="connsiteY21" fmla="*/ 2643809 h 2643809"/>
                            <a:gd name="connsiteX22" fmla="*/ 0 w 6251713"/>
                            <a:gd name="connsiteY22" fmla="*/ 2643809 h 2643809"/>
                            <a:gd name="connsiteX23" fmla="*/ 0 w 6251713"/>
                            <a:gd name="connsiteY23" fmla="*/ 1956419 h 2643809"/>
                            <a:gd name="connsiteX24" fmla="*/ 0 w 6251713"/>
                            <a:gd name="connsiteY24" fmla="*/ 1269028 h 2643809"/>
                            <a:gd name="connsiteX25" fmla="*/ 0 w 6251713"/>
                            <a:gd name="connsiteY25" fmla="*/ 660952 h 2643809"/>
                            <a:gd name="connsiteX26" fmla="*/ 0 w 6251713"/>
                            <a:gd name="connsiteY26" fmla="*/ 0 h 26438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6251713" h="2643809" extrusionOk="0">
                              <a:moveTo>
                                <a:pt x="0" y="0"/>
                              </a:moveTo>
                              <a:cubicBezTo>
                                <a:pt x="216695" y="-18647"/>
                                <a:pt x="286364" y="-8661"/>
                                <a:pt x="569601" y="0"/>
                              </a:cubicBezTo>
                              <a:cubicBezTo>
                                <a:pt x="852838" y="8661"/>
                                <a:pt x="1073912" y="16533"/>
                                <a:pt x="1326752" y="0"/>
                              </a:cubicBezTo>
                              <a:cubicBezTo>
                                <a:pt x="1579592" y="-16533"/>
                                <a:pt x="1842309" y="28600"/>
                                <a:pt x="2146421" y="0"/>
                              </a:cubicBezTo>
                              <a:cubicBezTo>
                                <a:pt x="2450533" y="-28600"/>
                                <a:pt x="2686539" y="-37796"/>
                                <a:pt x="2966091" y="0"/>
                              </a:cubicBezTo>
                              <a:cubicBezTo>
                                <a:pt x="3245643" y="37796"/>
                                <a:pt x="3372337" y="13114"/>
                                <a:pt x="3598208" y="0"/>
                              </a:cubicBezTo>
                              <a:cubicBezTo>
                                <a:pt x="3824079" y="-13114"/>
                                <a:pt x="3976291" y="1800"/>
                                <a:pt x="4167809" y="0"/>
                              </a:cubicBezTo>
                              <a:cubicBezTo>
                                <a:pt x="4359327" y="-1800"/>
                                <a:pt x="4555367" y="-22655"/>
                                <a:pt x="4674892" y="0"/>
                              </a:cubicBezTo>
                              <a:cubicBezTo>
                                <a:pt x="4794417" y="22655"/>
                                <a:pt x="4998855" y="10024"/>
                                <a:pt x="5244493" y="0"/>
                              </a:cubicBezTo>
                              <a:cubicBezTo>
                                <a:pt x="5490131" y="-10024"/>
                                <a:pt x="5782327" y="-1595"/>
                                <a:pt x="6251713" y="0"/>
                              </a:cubicBezTo>
                              <a:cubicBezTo>
                                <a:pt x="6267099" y="242014"/>
                                <a:pt x="6264454" y="461769"/>
                                <a:pt x="6251713" y="634514"/>
                              </a:cubicBezTo>
                              <a:cubicBezTo>
                                <a:pt x="6238972" y="807259"/>
                                <a:pt x="6282009" y="1025680"/>
                                <a:pt x="6251713" y="1242590"/>
                              </a:cubicBezTo>
                              <a:cubicBezTo>
                                <a:pt x="6221417" y="1459500"/>
                                <a:pt x="6223373" y="1702479"/>
                                <a:pt x="6251713" y="1850666"/>
                              </a:cubicBezTo>
                              <a:cubicBezTo>
                                <a:pt x="6280053" y="1998853"/>
                                <a:pt x="6221331" y="2263178"/>
                                <a:pt x="6251713" y="2643809"/>
                              </a:cubicBezTo>
                              <a:cubicBezTo>
                                <a:pt x="6046927" y="2643476"/>
                                <a:pt x="5761735" y="2654276"/>
                                <a:pt x="5619595" y="2643809"/>
                              </a:cubicBezTo>
                              <a:cubicBezTo>
                                <a:pt x="5477455" y="2633342"/>
                                <a:pt x="5119083" y="2672993"/>
                                <a:pt x="4799926" y="2643809"/>
                              </a:cubicBezTo>
                              <a:cubicBezTo>
                                <a:pt x="4480769" y="2614625"/>
                                <a:pt x="4237181" y="2664399"/>
                                <a:pt x="4042774" y="2643809"/>
                              </a:cubicBezTo>
                              <a:cubicBezTo>
                                <a:pt x="3848367" y="2623219"/>
                                <a:pt x="3678948" y="2613749"/>
                                <a:pt x="3410657" y="2643809"/>
                              </a:cubicBezTo>
                              <a:cubicBezTo>
                                <a:pt x="3142366" y="2673869"/>
                                <a:pt x="2804564" y="2609906"/>
                                <a:pt x="2590988" y="2643809"/>
                              </a:cubicBezTo>
                              <a:cubicBezTo>
                                <a:pt x="2377412" y="2677712"/>
                                <a:pt x="2183834" y="2654639"/>
                                <a:pt x="2021387" y="2643809"/>
                              </a:cubicBezTo>
                              <a:cubicBezTo>
                                <a:pt x="1858940" y="2632979"/>
                                <a:pt x="1448192" y="2672725"/>
                                <a:pt x="1264235" y="2643809"/>
                              </a:cubicBezTo>
                              <a:cubicBezTo>
                                <a:pt x="1080278" y="2614893"/>
                                <a:pt x="970601" y="2624479"/>
                                <a:pt x="757152" y="2643809"/>
                              </a:cubicBezTo>
                              <a:cubicBezTo>
                                <a:pt x="543703" y="2663139"/>
                                <a:pt x="351510" y="2678873"/>
                                <a:pt x="0" y="2643809"/>
                              </a:cubicBezTo>
                              <a:cubicBezTo>
                                <a:pt x="-11535" y="2308950"/>
                                <a:pt x="-23676" y="2227647"/>
                                <a:pt x="0" y="1956419"/>
                              </a:cubicBezTo>
                              <a:cubicBezTo>
                                <a:pt x="23676" y="1685191"/>
                                <a:pt x="-33659" y="1606575"/>
                                <a:pt x="0" y="1269028"/>
                              </a:cubicBezTo>
                              <a:cubicBezTo>
                                <a:pt x="33659" y="931481"/>
                                <a:pt x="9011" y="940206"/>
                                <a:pt x="0" y="660952"/>
                              </a:cubicBezTo>
                              <a:cubicBezTo>
                                <a:pt x="-9011" y="381698"/>
                                <a:pt x="-16245" y="2030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59812062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A33BC" id="Rectangle 37" o:spid="_x0000_s1026" style="position:absolute;margin-left:-15.65pt;margin-top:41.55pt;width:492.25pt;height:20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51713,2643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" path="m,c216695,-18647,286364,-8661,569601,v283237,8661,504311,16533,757151,c1579592,-16533,1842309,28600,2146421,v304112,-28600,540118,-37796,819670,c3245643,37796,3372337,13114,3598208,v225871,-13114,378083,1800,569601,c4359327,-1800,4555367,-22655,4674892,v119525,22655,323963,10024,569601,c5490131,-10024,5782327,-1595,6251713,v15386,242014,12741,461769,,634514c6238972,807259,6282009,1025680,6251713,1242590v-30296,216910,-28340,459889,,608076c6280053,1998853,6221331,2263178,6251713,2643809v-204786,-333,-489978,10467,-632118,c5477455,2633342,5119083,2672993,4799926,2643809v-319157,-29184,-562745,20590,-757152,c3848367,2623219,3678948,2613749,3410657,2643809v-268291,30060,-606093,-33903,-819669,c2377412,2677712,2183834,2654639,2021387,2643809v-162447,-10830,-573195,28916,-757152,c1080278,2614893,970601,2624479,757152,2643809v-213449,19330,-405642,35064,-757152,c-11535,2308950,-23676,2227647,,1956419,23676,1685191,-33659,1606575,,1269028,33659,931481,9011,940206,,660952,-9011,381698,-16245,203076,,xe" filled="f" strokecolor="#0070c0" strokeweight="1pt">
                <v:stroke joinstyle="miter"/>
                <v:path arrowok="t" o:extrusionok="f" o:connecttype="custom" o:connectlocs="0,0;569601,0;1326752,0;2146421,0;2966091,0;3598208,0;4167809,0;4674892,0;5244493,0;6251713,0;6251713,634514;6251713,1242590;6251713,1850666;6251713,2643809;5619595,2643809;4799926,2643809;4042774,2643809;3410657,2643809;2590988,2643809;2021387,2643809;1264235,2643809;757152,2643809;0,2643809;0,1956419;0,1269028;0,660952;0,0" o:connectangles="0,0,0,0,0,0,0,0,0,0,0,0,0,0,0,0,0,0,0,0,0,0,0,0,0,0,0"/>
              </v:shape>
            </w:pict>
          </mc:Fallback>
        </mc:AlternateContent>
      </w: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</w:rPr>
        <w:t>Read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 xml:space="preserve"> this Bible </w:t>
      </w:r>
      <w:r>
        <w:rPr>
          <w:rStyle w:val="text"/>
          <w:rFonts w:ascii="Trebuchet MS" w:hAnsi="Trebuchet MS" w:cs="Segoe UI"/>
          <w:color w:val="000000"/>
          <w:sz w:val="22"/>
          <w:szCs w:val="22"/>
        </w:rPr>
        <w:t>passage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 xml:space="preserve"> that describes what happened on Palm Sunday</w:t>
      </w:r>
      <w:r>
        <w:rPr>
          <w:rStyle w:val="text"/>
          <w:rFonts w:ascii="Trebuchet MS" w:hAnsi="Trebuchet MS" w:cs="Segoe UI"/>
          <w:color w:val="000000"/>
          <w:sz w:val="22"/>
          <w:szCs w:val="22"/>
        </w:rPr>
        <w:t>. This passage comes from the New Testament Book of Matthew.</w:t>
      </w:r>
    </w:p>
    <w:p w14:paraId="44CF3549" w14:textId="77777777" w:rsidR="000C5EF6" w:rsidRPr="006D12CF" w:rsidRDefault="000C5EF6" w:rsidP="000C5EF6">
      <w:pPr>
        <w:pStyle w:val="top-05"/>
        <w:shd w:val="clear" w:color="auto" w:fill="FFFFFF"/>
        <w:spacing w:before="0" w:beforeAutospacing="0"/>
        <w:rPr>
          <w:rStyle w:val="text"/>
          <w:rFonts w:ascii="Trebuchet MS" w:hAnsi="Trebuchet MS" w:cs="Segoe UI"/>
          <w:b/>
          <w:bCs/>
          <w:color w:val="000000"/>
          <w:sz w:val="22"/>
          <w:szCs w:val="22"/>
        </w:rPr>
      </w:pP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</w:rPr>
        <w:t>Matthew 21: 7-11</w:t>
      </w:r>
    </w:p>
    <w:p w14:paraId="5C3C025E" w14:textId="77777777" w:rsidR="000C5EF6" w:rsidRPr="006D12CF" w:rsidRDefault="000C5EF6" w:rsidP="000C5EF6">
      <w:pPr>
        <w:pStyle w:val="top-05"/>
        <w:shd w:val="clear" w:color="auto" w:fill="FFFFFF"/>
        <w:spacing w:before="0" w:beforeAutospacing="0" w:line="276" w:lineRule="auto"/>
        <w:rPr>
          <w:rFonts w:ascii="Trebuchet MS" w:hAnsi="Trebuchet MS" w:cs="Segoe UI"/>
          <w:color w:val="000000"/>
          <w:sz w:val="22"/>
          <w:szCs w:val="22"/>
        </w:rPr>
      </w:pP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  <w:vertAlign w:val="superscript"/>
        </w:rPr>
        <w:t> 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They brought the donkey and the colt and placed their cloaks on them for Jesus to sit on. </w:t>
      </w: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  <w:vertAlign w:val="superscript"/>
        </w:rPr>
        <w:t>8 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A very large crowd spread their cloaks on the road, while others cut branches from the trees and spread them on the road. </w:t>
      </w: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  <w:vertAlign w:val="superscript"/>
        </w:rPr>
        <w:t>9 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The crowds that went ahead of him and those that followed shouted,</w:t>
      </w:r>
    </w:p>
    <w:p w14:paraId="0533A99E" w14:textId="77777777" w:rsidR="000C5EF6" w:rsidRPr="006D12CF" w:rsidRDefault="000C5EF6" w:rsidP="000C5EF6">
      <w:pPr>
        <w:pStyle w:val="line"/>
        <w:shd w:val="clear" w:color="auto" w:fill="FFFFFF"/>
        <w:spacing w:before="0" w:beforeAutospacing="0" w:after="0" w:afterAutospacing="0" w:line="276" w:lineRule="auto"/>
        <w:rPr>
          <w:rFonts w:ascii="Trebuchet MS" w:hAnsi="Trebuchet MS" w:cs="Segoe UI"/>
          <w:color w:val="000000"/>
          <w:sz w:val="22"/>
          <w:szCs w:val="22"/>
        </w:rPr>
      </w:pP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‘Hosanna to the Son of David!’</w:t>
      </w:r>
    </w:p>
    <w:p w14:paraId="29FEC13B" w14:textId="77777777" w:rsidR="000C5EF6" w:rsidRPr="006D12CF" w:rsidRDefault="000C5EF6" w:rsidP="000C5EF6">
      <w:pPr>
        <w:pStyle w:val="line"/>
        <w:shd w:val="clear" w:color="auto" w:fill="FFFFFF"/>
        <w:spacing w:before="0" w:beforeAutospacing="0" w:after="0" w:afterAutospacing="0" w:line="276" w:lineRule="auto"/>
        <w:rPr>
          <w:rFonts w:ascii="Trebuchet MS" w:hAnsi="Trebuchet MS" w:cs="Segoe UI"/>
          <w:color w:val="000000"/>
          <w:sz w:val="22"/>
          <w:szCs w:val="22"/>
        </w:rPr>
      </w:pP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‘Blessed is he who comes in the name of the Lord!’</w:t>
      </w:r>
    </w:p>
    <w:p w14:paraId="2D47BC11" w14:textId="77777777" w:rsidR="000C5EF6" w:rsidRPr="006D12CF" w:rsidRDefault="000C5EF6" w:rsidP="000C5EF6">
      <w:pPr>
        <w:pStyle w:val="line"/>
        <w:shd w:val="clear" w:color="auto" w:fill="FFFFFF"/>
        <w:spacing w:before="0" w:beforeAutospacing="0" w:after="0" w:afterAutospacing="0" w:line="276" w:lineRule="auto"/>
        <w:rPr>
          <w:rFonts w:ascii="Trebuchet MS" w:hAnsi="Trebuchet MS" w:cs="Segoe UI"/>
          <w:color w:val="000000"/>
          <w:sz w:val="22"/>
          <w:szCs w:val="22"/>
        </w:rPr>
      </w:pP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‘Hosanna in the highest heaven!’</w:t>
      </w:r>
    </w:p>
    <w:p w14:paraId="3406A487" w14:textId="77777777" w:rsidR="000C5EF6" w:rsidRPr="006D12CF" w:rsidRDefault="000C5EF6" w:rsidP="000C5EF6">
      <w:pPr>
        <w:pStyle w:val="top-05"/>
        <w:shd w:val="clear" w:color="auto" w:fill="FFFFFF"/>
        <w:spacing w:before="0" w:beforeAutospacing="0" w:line="276" w:lineRule="auto"/>
        <w:rPr>
          <w:rFonts w:ascii="Trebuchet MS" w:hAnsi="Trebuchet MS" w:cs="Segoe UI"/>
          <w:color w:val="000000"/>
          <w:sz w:val="22"/>
          <w:szCs w:val="22"/>
        </w:rPr>
      </w:pP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  <w:vertAlign w:val="superscript"/>
        </w:rPr>
        <w:t>10 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When Jesus entered Jerusalem, the whole city was stirred and asked, ‘Who is this?’</w:t>
      </w:r>
    </w:p>
    <w:p w14:paraId="7DE2AC66" w14:textId="77777777" w:rsidR="000C5EF6" w:rsidRPr="006D12CF" w:rsidRDefault="000C5EF6" w:rsidP="000C5EF6">
      <w:pPr>
        <w:pStyle w:val="NormalWeb"/>
        <w:shd w:val="clear" w:color="auto" w:fill="FFFFFF"/>
        <w:spacing w:line="276" w:lineRule="auto"/>
        <w:rPr>
          <w:rFonts w:ascii="Trebuchet MS" w:hAnsi="Trebuchet MS" w:cs="Segoe UI"/>
          <w:color w:val="000000"/>
          <w:sz w:val="22"/>
          <w:szCs w:val="22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1312" behindDoc="0" locked="0" layoutInCell="1" allowOverlap="1" wp14:anchorId="17774802" wp14:editId="561242A7">
            <wp:simplePos x="0" y="0"/>
            <wp:positionH relativeFrom="leftMargin">
              <wp:align>right</wp:align>
            </wp:positionH>
            <wp:positionV relativeFrom="paragraph">
              <wp:posOffset>472265</wp:posOffset>
            </wp:positionV>
            <wp:extent cx="693683" cy="693683"/>
            <wp:effectExtent l="0" t="0" r="0" b="0"/>
            <wp:wrapNone/>
            <wp:docPr id="42" name="Graphic 42" descr="Thought bu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phic 42" descr="Thought bubble outlin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683" cy="69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12CF">
        <w:rPr>
          <w:rStyle w:val="text"/>
          <w:rFonts w:ascii="Trebuchet MS" w:hAnsi="Trebuchet MS" w:cs="Segoe UI"/>
          <w:b/>
          <w:bCs/>
          <w:color w:val="000000"/>
          <w:sz w:val="22"/>
          <w:szCs w:val="22"/>
          <w:vertAlign w:val="superscript"/>
        </w:rPr>
        <w:t>11 </w:t>
      </w:r>
      <w:r w:rsidRPr="006D12CF">
        <w:rPr>
          <w:rStyle w:val="text"/>
          <w:rFonts w:ascii="Trebuchet MS" w:hAnsi="Trebuchet MS" w:cs="Segoe UI"/>
          <w:color w:val="000000"/>
          <w:sz w:val="22"/>
          <w:szCs w:val="22"/>
        </w:rPr>
        <w:t>The crowds answered, ‘This is Jesus, the prophet from Nazareth in Galilee.’</w:t>
      </w:r>
    </w:p>
    <w:p w14:paraId="7BFCD1B1" w14:textId="77777777" w:rsidR="000C5EF6" w:rsidRDefault="000C5EF6" w:rsidP="000C5EF6">
      <w:pPr>
        <w:rPr>
          <w:rFonts w:ascii="Trebuchet MS" w:hAnsi="Trebuchet MS"/>
          <w:b/>
          <w:bCs/>
          <w:noProof/>
        </w:rPr>
      </w:pPr>
    </w:p>
    <w:p w14:paraId="2D057142" w14:textId="77777777" w:rsidR="000C5EF6" w:rsidRPr="0019244F" w:rsidRDefault="000C5EF6" w:rsidP="000C5EF6">
      <w:pPr>
        <w:rPr>
          <w:rFonts w:ascii="Trebuchet MS" w:hAnsi="Trebuchet MS"/>
          <w:noProof/>
        </w:rPr>
      </w:pPr>
      <w:r w:rsidRPr="0019244F">
        <w:rPr>
          <w:rFonts w:ascii="Trebuchet MS" w:hAnsi="Trebuchet MS"/>
          <w:b/>
          <w:bCs/>
          <w:noProof/>
        </w:rPr>
        <w:t>What</w:t>
      </w:r>
      <w:r w:rsidRPr="0019244F">
        <w:rPr>
          <w:rFonts w:ascii="Trebuchet MS" w:hAnsi="Trebuchet MS"/>
          <w:noProof/>
        </w:rPr>
        <w:t xml:space="preserve"> do you think it would have been like to have been in the crowd as Jesus rode into Jersusalem on a donkey? </w:t>
      </w:r>
      <w:r>
        <w:rPr>
          <w:rFonts w:ascii="Trebuchet MS" w:hAnsi="Trebuchet MS"/>
          <w:noProof/>
        </w:rPr>
        <w:t xml:space="preserve">What would you have heard or seen? </w:t>
      </w:r>
    </w:p>
    <w:p w14:paraId="44D6B17D" w14:textId="77777777" w:rsidR="000C5EF6" w:rsidRPr="0019244F" w:rsidRDefault="000C5EF6" w:rsidP="000C5EF6">
      <w:pPr>
        <w:rPr>
          <w:rFonts w:ascii="Trebuchet MS" w:hAnsi="Trebuchet MS"/>
          <w:noProof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2336" behindDoc="0" locked="0" layoutInCell="1" allowOverlap="1" wp14:anchorId="1593D6EA" wp14:editId="63A8851B">
            <wp:simplePos x="0" y="0"/>
            <wp:positionH relativeFrom="leftMargin">
              <wp:posOffset>109220</wp:posOffset>
            </wp:positionH>
            <wp:positionV relativeFrom="paragraph">
              <wp:posOffset>20429</wp:posOffset>
            </wp:positionV>
            <wp:extent cx="630621" cy="630621"/>
            <wp:effectExtent l="0" t="0" r="0" b="0"/>
            <wp:wrapNone/>
            <wp:docPr id="41" name="Graphic 41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Graphic 41" descr="Scribble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621" cy="63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244F">
        <w:rPr>
          <w:rFonts w:ascii="Trebuchet MS" w:hAnsi="Trebuchet MS"/>
          <w:noProof/>
        </w:rPr>
        <w:t xml:space="preserve">Add some feeling words, speech and thought bubbles to the picture to show </w:t>
      </w:r>
      <w:r>
        <w:rPr>
          <w:rFonts w:ascii="Trebuchet MS" w:hAnsi="Trebuchet MS"/>
          <w:noProof/>
        </w:rPr>
        <w:t xml:space="preserve">what Jesus and the crowd might have been saying and thinking. </w:t>
      </w:r>
    </w:p>
    <w:p w14:paraId="7E9D2F54" w14:textId="77777777" w:rsidR="000C5EF6" w:rsidRDefault="000C5EF6"/>
    <w:p w14:paraId="6F233BF6" w14:textId="482347F4" w:rsidR="00511DDF" w:rsidRDefault="00511DDF"/>
    <w:p w14:paraId="35C045E7" w14:textId="58C64AD1" w:rsidR="00511DDF" w:rsidRDefault="00511DDF">
      <w:r>
        <w:lastRenderedPageBreak/>
        <w:t>If you have any questions or</w:t>
      </w:r>
      <w:r w:rsidR="003D113F">
        <w:t xml:space="preserve"> quires</w:t>
      </w:r>
      <w:r>
        <w:t xml:space="preserve"> then please fee</w:t>
      </w:r>
      <w:r w:rsidR="00400770">
        <w:t xml:space="preserve">l free to email me  </w:t>
      </w:r>
      <w:hyperlink r:id="rId27" w:history="1">
        <w:r w:rsidR="00400770" w:rsidRPr="00C83F63">
          <w:rPr>
            <w:rStyle w:val="Hyperlink"/>
          </w:rPr>
          <w:t>beth.roberts@stmarysprimary.net</w:t>
        </w:r>
      </w:hyperlink>
      <w:r w:rsidR="00400770">
        <w:t xml:space="preserve"> </w:t>
      </w:r>
    </w:p>
    <w:p w14:paraId="4A3121C5" w14:textId="6B4D2C62" w:rsidR="003D113F" w:rsidRDefault="003D113F">
      <w:r>
        <w:t>As always please remember to share photos of your child’s learning each day.</w:t>
      </w:r>
    </w:p>
    <w:bookmarkEnd w:id="1"/>
    <w:p w14:paraId="63E7C1F9" w14:textId="4108E242" w:rsidR="00E35CAA" w:rsidRDefault="003D113F">
      <w:r>
        <w:t xml:space="preserve">Miss Roberts </w:t>
      </w:r>
      <w:bookmarkStart w:id="2" w:name="_GoBack"/>
      <w:bookmarkEnd w:id="2"/>
    </w:p>
    <w:p w14:paraId="7C81AC6B" w14:textId="15C081B4" w:rsidR="00E35CAA" w:rsidRDefault="00E35CAA"/>
    <w:sectPr w:rsidR="00E35CAA" w:rsidSect="00511DDF">
      <w:headerReference w:type="default" r:id="rId2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E0347" w14:textId="77777777" w:rsidR="008E6B0B" w:rsidRDefault="008E6B0B" w:rsidP="00511DDF">
      <w:pPr>
        <w:spacing w:after="0" w:line="240" w:lineRule="auto"/>
      </w:pPr>
      <w:r>
        <w:separator/>
      </w:r>
    </w:p>
  </w:endnote>
  <w:endnote w:type="continuationSeparator" w:id="0">
    <w:p w14:paraId="285C663E" w14:textId="77777777" w:rsidR="008E6B0B" w:rsidRDefault="008E6B0B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765C6" w14:textId="77777777" w:rsidR="008E6B0B" w:rsidRDefault="008E6B0B" w:rsidP="00511DDF">
      <w:pPr>
        <w:spacing w:after="0" w:line="240" w:lineRule="auto"/>
      </w:pPr>
      <w:r>
        <w:separator/>
      </w:r>
    </w:p>
  </w:footnote>
  <w:footnote w:type="continuationSeparator" w:id="0">
    <w:p w14:paraId="4AB39803" w14:textId="77777777" w:rsidR="008E6B0B" w:rsidRDefault="008E6B0B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EF01F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3E0AE169" wp14:editId="42765E13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740EC73A" w14:textId="77777777" w:rsidR="00511DDF" w:rsidRDefault="00511DDF" w:rsidP="00511DDF">
    <w:pPr>
      <w:pStyle w:val="Header"/>
      <w:jc w:val="center"/>
    </w:pPr>
  </w:p>
  <w:p w14:paraId="75FDE08C" w14:textId="7F7D044D" w:rsidR="00511DDF" w:rsidRPr="00511DDF" w:rsidRDefault="00511DDF">
    <w:pPr>
      <w:pStyle w:val="Header"/>
      <w:rPr>
        <w:sz w:val="20"/>
        <w:szCs w:val="20"/>
      </w:rPr>
    </w:pPr>
    <w:r>
      <w:t xml:space="preserve"> Week Beginning    </w:t>
    </w:r>
    <w:r w:rsidR="000C5EF6">
      <w:t>08.03.21</w:t>
    </w:r>
    <w:r>
      <w:t xml:space="preserve">                                                       </w:t>
    </w:r>
    <w:r w:rsidR="00A3731D">
      <w:t xml:space="preserve">                     Class:    3</w:t>
    </w:r>
    <w:r>
      <w:t xml:space="preserve">                                                                      </w:t>
    </w:r>
    <w:r w:rsidR="00A3731D">
      <w:t xml:space="preserve">  Teacher:              Miss Roberts</w:t>
    </w:r>
    <w:r>
      <w:t xml:space="preserve">            </w:t>
    </w:r>
  </w:p>
  <w:p w14:paraId="279C4B07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FB59A4"/>
    <w:multiLevelType w:val="hybridMultilevel"/>
    <w:tmpl w:val="557A9F8C"/>
    <w:lvl w:ilvl="0" w:tplc="676E5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5AA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124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7860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909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286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A46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C404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1E8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DF"/>
    <w:rsid w:val="00023D71"/>
    <w:rsid w:val="000A7750"/>
    <w:rsid w:val="000B4EA1"/>
    <w:rsid w:val="000C5EF6"/>
    <w:rsid w:val="000D63DA"/>
    <w:rsid w:val="000F5CF0"/>
    <w:rsid w:val="0014395E"/>
    <w:rsid w:val="002B2A0E"/>
    <w:rsid w:val="003D113F"/>
    <w:rsid w:val="00400770"/>
    <w:rsid w:val="00433760"/>
    <w:rsid w:val="004B3B30"/>
    <w:rsid w:val="00511DDF"/>
    <w:rsid w:val="00561915"/>
    <w:rsid w:val="005828DC"/>
    <w:rsid w:val="0073409B"/>
    <w:rsid w:val="00747EB2"/>
    <w:rsid w:val="00780398"/>
    <w:rsid w:val="007D5C34"/>
    <w:rsid w:val="00814A51"/>
    <w:rsid w:val="00856A06"/>
    <w:rsid w:val="00864DA1"/>
    <w:rsid w:val="008D228B"/>
    <w:rsid w:val="008E5B24"/>
    <w:rsid w:val="008E6B0B"/>
    <w:rsid w:val="008F4C32"/>
    <w:rsid w:val="00920FDD"/>
    <w:rsid w:val="009535A9"/>
    <w:rsid w:val="00996D31"/>
    <w:rsid w:val="00A3731D"/>
    <w:rsid w:val="00AA709E"/>
    <w:rsid w:val="00AE0902"/>
    <w:rsid w:val="00B51B88"/>
    <w:rsid w:val="00BE7620"/>
    <w:rsid w:val="00CA18AB"/>
    <w:rsid w:val="00CD3592"/>
    <w:rsid w:val="00DD7212"/>
    <w:rsid w:val="00E3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B8F88C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077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039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D228B"/>
    <w:rPr>
      <w:color w:val="605E5C"/>
      <w:shd w:val="clear" w:color="auto" w:fill="E1DFDD"/>
    </w:rPr>
  </w:style>
  <w:style w:type="paragraph" w:customStyle="1" w:styleId="top-05">
    <w:name w:val="top-05"/>
    <w:basedOn w:val="Normal"/>
    <w:rsid w:val="000C5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text">
    <w:name w:val="text"/>
    <w:basedOn w:val="DefaultParagraphFont"/>
    <w:rsid w:val="000C5EF6"/>
  </w:style>
  <w:style w:type="paragraph" w:customStyle="1" w:styleId="line">
    <w:name w:val="line"/>
    <w:basedOn w:val="Normal"/>
    <w:rsid w:val="000C5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0C5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535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52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721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71936">
          <w:marLeft w:val="0"/>
          <w:marRight w:val="0"/>
          <w:marTop w:val="0"/>
          <w:marBottom w:val="0"/>
          <w:divBdr>
            <w:top w:val="single" w:sz="6" w:space="0" w:color="DFDFDF"/>
            <w:left w:val="single" w:sz="6" w:space="0" w:color="DFDFDF"/>
            <w:bottom w:val="single" w:sz="6" w:space="0" w:color="DFDFDF"/>
            <w:right w:val="single" w:sz="6" w:space="0" w:color="DFDFDF"/>
          </w:divBdr>
        </w:div>
      </w:divsChild>
    </w:div>
    <w:div w:id="8571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2886">
          <w:marLeft w:val="0"/>
          <w:marRight w:val="0"/>
          <w:marTop w:val="0"/>
          <w:marBottom w:val="0"/>
          <w:divBdr>
            <w:top w:val="single" w:sz="6" w:space="0" w:color="DFDFDF"/>
            <w:left w:val="single" w:sz="6" w:space="0" w:color="DFDFDF"/>
            <w:bottom w:val="single" w:sz="6" w:space="0" w:color="DFDFDF"/>
            <w:right w:val="single" w:sz="6" w:space="0" w:color="DFDFDF"/>
          </w:divBdr>
        </w:div>
      </w:divsChild>
    </w:div>
    <w:div w:id="10032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investigate-suffixes-ly-suffix-6crpcr" TargetMode="External"/><Relationship Id="rId13" Type="http://schemas.openxmlformats.org/officeDocument/2006/relationships/hyperlink" Target="https://vimeo.com/507043505" TargetMode="External"/><Relationship Id="rId18" Type="http://schemas.openxmlformats.org/officeDocument/2006/relationships/hyperlink" Target="https://classroom.thenational.academy/lessons/exploring-3-beats-in-a-bar-ccukcc" TargetMode="External"/><Relationship Id="rId26" Type="http://schemas.openxmlformats.org/officeDocument/2006/relationships/image" Target="media/image6.svg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yperlink" Target="https://classroom.thenational.academy/lessons/to-understand-and-order-the-story-of-a-picture-book-75k38r" TargetMode="External"/><Relationship Id="rId12" Type="http://schemas.openxmlformats.org/officeDocument/2006/relationships/hyperlink" Target="https://vimeo.com/507042543" TargetMode="External"/><Relationship Id="rId17" Type="http://schemas.openxmlformats.org/officeDocument/2006/relationships/hyperlink" Target="https://classroom.thenational.academy/lessons/how-did-the-bronze-age-change-how-humans-lived-6dhpce" TargetMode="External"/><Relationship Id="rId25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vmxsbk/articles/zsr4k7h" TargetMode="External"/><Relationship Id="rId20" Type="http://schemas.openxmlformats.org/officeDocument/2006/relationships/hyperlink" Target="https://classroom.thenational.academy/lessons/saying-the-name-of-six-pets-68u3gd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to-develop-a-rich-understanding-of-words-associated-with-confidence-6gt66t" TargetMode="External"/><Relationship Id="rId24" Type="http://schemas.openxmlformats.org/officeDocument/2006/relationships/image" Target="media/image4.svg"/><Relationship Id="rId5" Type="http://schemas.openxmlformats.org/officeDocument/2006/relationships/footnotes" Target="footnotes.xml"/><Relationship Id="rId15" Type="http://schemas.openxmlformats.org/officeDocument/2006/relationships/hyperlink" Target="https://vimeo.com/508441217" TargetMode="External"/><Relationship Id="rId23" Type="http://schemas.openxmlformats.org/officeDocument/2006/relationships/image" Target="media/image3.png"/><Relationship Id="rId28" Type="http://schemas.openxmlformats.org/officeDocument/2006/relationships/header" Target="header1.xml"/><Relationship Id="rId10" Type="http://schemas.openxmlformats.org/officeDocument/2006/relationships/hyperlink" Target="https://classroom.thenational.academy/lessons/to-practise-the-four-types-of-simple-sentence-cmt62t" TargetMode="External"/><Relationship Id="rId19" Type="http://schemas.openxmlformats.org/officeDocument/2006/relationships/hyperlink" Target="https://classroom.thenational.academy/lessons/which-materials-are-reflective-6cu6c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explore-word-classes-61gp6t" TargetMode="External"/><Relationship Id="rId14" Type="http://schemas.openxmlformats.org/officeDocument/2006/relationships/hyperlink" Target="https://vimeo.com/507926422" TargetMode="External"/><Relationship Id="rId22" Type="http://schemas.openxmlformats.org/officeDocument/2006/relationships/image" Target="media/image2.svg"/><Relationship Id="rId27" Type="http://schemas.openxmlformats.org/officeDocument/2006/relationships/hyperlink" Target="mailto:beth.roberts@stmarysprimary.net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Miss Roberts</cp:lastModifiedBy>
  <cp:revision>4</cp:revision>
  <dcterms:created xsi:type="dcterms:W3CDTF">2021-03-04T11:30:00Z</dcterms:created>
  <dcterms:modified xsi:type="dcterms:W3CDTF">2021-03-04T11:33:00Z</dcterms:modified>
</cp:coreProperties>
</file>